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D52745" w:rsidRDefault="00F65987" w14:paraId="28977C73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xmlns:wp14="http://schemas.microsoft.com/office/word/2010/wordml" w:rsidR="00D52745" w:rsidRDefault="00D52745" w14:paraId="672A6659" wp14:textId="77777777">
      <w:pPr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pPr>
    </w:p>
    <w:p xmlns:wp14="http://schemas.microsoft.com/office/word/2010/wordml" w:rsidR="00D52745" w:rsidRDefault="00F65987" w14:paraId="66956358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Tips:</w:t>
      </w:r>
    </w:p>
    <w:p xmlns:wp14="http://schemas.microsoft.com/office/word/2010/wordml" w:rsidR="00D52745" w:rsidRDefault="00D52745" w14:paraId="0A37501D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</w:p>
    <w:p xmlns:wp14="http://schemas.microsoft.com/office/word/2010/wordml" w:rsidR="00D52745" w:rsidP="0D2BD0BB" w:rsidRDefault="00F65987" w14:paraId="5B445C6D" wp14:textId="52894F95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Auto </w:t>
      </w:r>
      <w:r w:rsidRPr="0D2BD0BB" w:rsidR="258D4084">
        <w:rPr>
          <w:rFonts w:ascii="Times New Roman" w:hAnsi="Times New Roman" w:eastAsia="Times New Roman" w:cs="Times New Roman"/>
          <w:sz w:val="24"/>
          <w:szCs w:val="24"/>
          <w:lang w:val="en-US"/>
        </w:rPr>
        <w:t>shut off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or timers on the faucets will reduce the amount of time that the faucet is running </w:t>
      </w:r>
    </w:p>
    <w:p xmlns:wp14="http://schemas.microsoft.com/office/word/2010/wordml" w:rsidR="00D52745" w:rsidP="68A804CE" w:rsidRDefault="00F65987" w14:paraId="6164E065" wp14:textId="3595FD66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>Low</w:t>
      </w:r>
      <w:r w:rsidRPr="0D2BD0BB" w:rsidR="684C0A5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flow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or dual flush toilets will save water on every flush</w:t>
      </w:r>
    </w:p>
    <w:p xmlns:wp14="http://schemas.microsoft.com/office/word/2010/wordml" w:rsidR="00D52745" w:rsidRDefault="00F65987" w14:paraId="2A8F31F0" wp14:textId="53D5CECD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</w:rPr>
        <w:t>Low flow faucets or faucet aerators can be implemented to reduce water output when running the faucet</w:t>
      </w:r>
    </w:p>
    <w:p xmlns:wp14="http://schemas.microsoft.com/office/word/2010/wordml" w:rsidR="00D52745" w:rsidP="0D2BD0BB" w:rsidRDefault="00F65987" w14:paraId="7F34F4F8" wp14:textId="315362A5">
      <w:pPr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0F0826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Planting native and low maintenance landscaping will reduce the amount of irrigation needed </w:t>
      </w:r>
    </w:p>
    <w:p xmlns:wp14="http://schemas.microsoft.com/office/word/2010/wordml" w:rsidR="00D52745" w:rsidP="0D2BD0BB" w:rsidRDefault="00F65987" w14:paraId="68CCF7C4" wp14:textId="240BD6F1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0F0826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Creating a schedule to water in the morning allows for maximum water retention and will decrease the amount of water needed </w:t>
      </w:r>
    </w:p>
    <w:p xmlns:wp14="http://schemas.microsoft.com/office/word/2010/wordml" w:rsidR="00D52745" w:rsidP="0D2BD0BB" w:rsidRDefault="00F65987" w14:paraId="59B089CA" wp14:textId="016C7D79">
      <w:pPr>
        <w:pStyle w:val="ListParagraph"/>
        <w:numPr>
          <w:ilvl w:val="0"/>
          <w:numId w:val="2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0F0826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Mowing grass at a higher height promotes root growth in the grass</w:t>
      </w:r>
    </w:p>
    <w:p xmlns:wp14="http://schemas.microsoft.com/office/word/2010/wordml" w:rsidR="00D52745" w:rsidP="0D2BD0BB" w:rsidRDefault="00F65987" w14:paraId="29D6B04F" wp14:textId="143B99DF">
      <w:pPr>
        <w:pStyle w:val="Normal"/>
        <w:ind w:left="0"/>
        <w:rPr>
          <w:rFonts w:ascii="Times New Roman" w:hAnsi="Times New Roman" w:eastAsia="Times New Roman" w:cs="Times New Roman"/>
          <w:sz w:val="26"/>
          <w:szCs w:val="26"/>
        </w:rPr>
      </w:pPr>
      <w:r w:rsidRPr="0D2BD0BB" w:rsidR="00F65987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xmlns:wp14="http://schemas.microsoft.com/office/word/2010/wordml" w:rsidR="00D52745" w:rsidRDefault="00F65987" w14:paraId="0FE8E440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Examples in Smart Businesses:</w:t>
      </w:r>
    </w:p>
    <w:p xmlns:wp14="http://schemas.microsoft.com/office/word/2010/wordml" w:rsidR="00D52745" w:rsidP="68A804CE" w:rsidRDefault="00F65987" w14:paraId="511F1718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8A804CE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3M </w:t>
      </w:r>
      <w:r w:rsidRPr="68A804CE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>utilizes</w:t>
      </w:r>
      <w:r w:rsidRPr="68A804CE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low flow appliances and fixtures</w:t>
      </w:r>
    </w:p>
    <w:p xmlns:wp14="http://schemas.microsoft.com/office/word/2010/wordml" w:rsidR="00D52745" w:rsidRDefault="00F65987" w14:paraId="3AA72E3B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Hach recently completed renovations to water using equipment </w:t>
      </w:r>
    </w:p>
    <w:p xmlns:wp14="http://schemas.microsoft.com/office/word/2010/wordml" w:rsidR="00D52745" w:rsidRDefault="00F65987" w14:paraId="08AC5BDC" wp14:textId="77777777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</w:rPr>
        <w:t>Green Hills uses water only when necessary</w:t>
      </w:r>
    </w:p>
    <w:p w:rsidR="451F8FF7" w:rsidP="0D2BD0BB" w:rsidRDefault="451F8FF7" w14:paraId="7910D152" w14:textId="6E8DFD9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451F8F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Wheatsfield captures rain through two rain barrels</w:t>
      </w:r>
    </w:p>
    <w:p w:rsidR="451F8FF7" w:rsidP="0D2BD0BB" w:rsidRDefault="451F8FF7" w14:paraId="473D75A6" w14:textId="6E057DA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451F8F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Wheatsfield also utilizes stormwater retention for parking lots</w:t>
      </w:r>
    </w:p>
    <w:p w:rsidR="451F8FF7" w:rsidP="0D2BD0BB" w:rsidRDefault="451F8FF7" w14:paraId="121A5332" w14:textId="0FABF68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D2BD0BB" w:rsidR="451F8F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Chevron REG only waters where it is needed</w:t>
      </w:r>
    </w:p>
    <w:p xmlns:wp14="http://schemas.microsoft.com/office/word/2010/wordml" w:rsidR="00D52745" w:rsidRDefault="00D52745" w14:paraId="5DAB6C7B" wp14:textId="77777777">
      <w:pPr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="00D52745" w:rsidP="3D274F73" w:rsidRDefault="00F65987" w14:paraId="057B9CD8" wp14:textId="77777777">
      <w:pPr>
        <w:rPr>
          <w:b w:val="1"/>
          <w:bCs w:val="1"/>
          <w:sz w:val="26"/>
          <w:szCs w:val="26"/>
          <w:highlight w:val="white"/>
          <w:u w:val="single"/>
        </w:rPr>
      </w:pPr>
      <w:r w:rsidRPr="3D274F73" w:rsidR="00F65987">
        <w:rPr>
          <w:b w:val="1"/>
          <w:bCs w:val="1"/>
          <w:sz w:val="26"/>
          <w:szCs w:val="26"/>
          <w:highlight w:val="white"/>
          <w:u w:val="single"/>
        </w:rPr>
        <w:t>Ames Resources</w:t>
      </w:r>
    </w:p>
    <w:p xmlns:wp14="http://schemas.microsoft.com/office/word/2010/wordml" w:rsidR="00D52745" w:rsidRDefault="00D52745" w14:paraId="02EB378F" wp14:textId="77777777">
      <w:pPr>
        <w:rPr>
          <w:b/>
          <w:sz w:val="28"/>
          <w:szCs w:val="28"/>
          <w:highlight w:val="white"/>
          <w:u w:val="single"/>
        </w:rPr>
      </w:pPr>
    </w:p>
    <w:p xmlns:wp14="http://schemas.microsoft.com/office/word/2010/wordml" w:rsidR="00D52745" w:rsidP="68A804CE" w:rsidRDefault="00F65987" w14:paraId="5152C098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en-US"/>
        </w:rPr>
      </w:pPr>
      <w:r w:rsidRPr="68A804CE" w:rsidR="00F6598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en-US"/>
        </w:rPr>
        <w:t xml:space="preserve">City of Ames </w:t>
      </w:r>
      <w:r w:rsidRPr="68A804CE" w:rsidR="00F6598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en-US"/>
        </w:rPr>
        <w:t>SmartWater</w:t>
      </w:r>
      <w:r w:rsidRPr="68A804CE" w:rsidR="00F6598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en-US"/>
        </w:rPr>
        <w:t xml:space="preserve"> and Smart Watershed Program</w:t>
      </w:r>
    </w:p>
    <w:p xmlns:wp14="http://schemas.microsoft.com/office/word/2010/wordml" w:rsidR="00D52745" w:rsidRDefault="00D52745" w14:paraId="6A05A809" wp14:textId="77777777">
      <w:pPr>
        <w:rPr>
          <w:sz w:val="28"/>
          <w:szCs w:val="28"/>
          <w:highlight w:val="white"/>
        </w:rPr>
      </w:pPr>
    </w:p>
    <w:p xmlns:wp14="http://schemas.microsoft.com/office/word/2010/wordml" w:rsidR="00D52745" w:rsidP="68A804CE" w:rsidRDefault="00F65987" w14:paraId="642DAAC2" wp14:textId="1737FD4A">
      <w:pPr>
        <w:rPr>
          <w:sz w:val="28"/>
          <w:szCs w:val="28"/>
          <w:highlight w:val="white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The </w:t>
      </w:r>
      <w:hyperlink r:id="R269a47408d964f68">
        <w:r w:rsidRPr="0D2BD0BB" w:rsidR="00F65987">
          <w:rPr>
            <w:rStyle w:val="Hyperlink"/>
            <w:rFonts w:ascii="Times New Roman" w:hAnsi="Times New Roman" w:eastAsia="Times New Roman" w:cs="Times New Roman"/>
            <w:sz w:val="24"/>
            <w:szCs w:val="24"/>
            <w:highlight w:val="white"/>
            <w:lang w:val="en-US"/>
          </w:rPr>
          <w:t>City of Ames SmartWater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program includes </w:t>
      </w:r>
      <w:r w:rsidRPr="0D2BD0BB" w:rsidR="0C12DB2A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incentives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for rain barrels, rain gardens, native landscaping, soil quality, and </w:t>
      </w:r>
      <w:hyperlink r:id="Rb3b9f8574162473e">
        <w:r w:rsidRPr="0D2BD0BB" w:rsidR="00F65987">
          <w:rPr>
            <w:rStyle w:val="Hyperlink"/>
            <w:rFonts w:ascii="Times New Roman" w:hAnsi="Times New Roman" w:eastAsia="Times New Roman" w:cs="Times New Roman"/>
            <w:sz w:val="24"/>
            <w:szCs w:val="24"/>
            <w:highlight w:val="white"/>
            <w:lang w:val="en-US"/>
          </w:rPr>
          <w:t>Smart Watersheds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guide to other programs. This can be </w:t>
      </w:r>
      <w:r w:rsidRPr="0D2BD0BB" w:rsidR="7ECDB41A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a very beneficial</w:t>
      </w:r>
      <w:r w:rsidRPr="0D2BD0BB" w:rsidR="7ECDB41A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resource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for your </w:t>
      </w:r>
      <w:r w:rsidRPr="0D2BD0BB" w:rsidR="46E69265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organization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when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maintaining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the landscape around your building. </w:t>
      </w:r>
    </w:p>
    <w:p xmlns:wp14="http://schemas.microsoft.com/office/word/2010/wordml" w:rsidR="00D52745" w:rsidRDefault="00D52745" w14:paraId="5A39BBE3" wp14:textId="77777777">
      <w:pPr>
        <w:rPr>
          <w:sz w:val="28"/>
          <w:szCs w:val="28"/>
          <w:highlight w:val="white"/>
        </w:rPr>
      </w:pPr>
    </w:p>
    <w:p xmlns:wp14="http://schemas.microsoft.com/office/word/2010/wordml" w:rsidR="00D52745" w:rsidRDefault="00F65987" w14:paraId="711E1A67" wp14:textId="77777777">
      <w:pP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Best Management for Oils and Grease</w:t>
      </w:r>
    </w:p>
    <w:p xmlns:wp14="http://schemas.microsoft.com/office/word/2010/wordml" w:rsidR="00D52745" w:rsidRDefault="00D52745" w14:paraId="41C8F396" wp14:textId="77777777">
      <w:pP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xmlns:wp14="http://schemas.microsoft.com/office/word/2010/wordml" w:rsidR="00D52745" w:rsidP="68A804CE" w:rsidRDefault="00F65987" w14:paraId="52C45A00" wp14:textId="1095ACC2">
      <w:pPr>
        <w:rPr>
          <w:rFonts w:ascii="Times New Roman" w:hAnsi="Times New Roman" w:eastAsia="Times New Roman" w:cs="Times New Roman"/>
          <w:sz w:val="30"/>
          <w:szCs w:val="30"/>
          <w:highlight w:val="white"/>
          <w:u w:val="single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The</w:t>
      </w:r>
      <w:hyperlink r:id="Ra686f758e1784edc">
        <w:r w:rsidRPr="0D2BD0BB" w:rsidR="147C7681">
          <w:rPr>
            <w:rStyle w:val="Hyperlink"/>
            <w:rFonts w:ascii="Times New Roman" w:hAnsi="Times New Roman" w:eastAsia="Times New Roman" w:cs="Times New Roman"/>
            <w:sz w:val="24"/>
            <w:szCs w:val="24"/>
            <w:highlight w:val="white"/>
            <w:lang w:val="en-US"/>
          </w:rPr>
          <w:t xml:space="preserve"> City of Ames FOG (Fats, Oils, and Greases) webpage 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offers information on how to properly dispose of oils and grease to help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maintain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the infrastructure underneath your feet. Your </w:t>
      </w:r>
      <w:r w:rsidRPr="0D2BD0BB" w:rsidR="5DE42BCD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organization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can save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large amounts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of money by avoiding </w:t>
      </w:r>
      <w:r w:rsidRPr="0D2BD0BB" w:rsidR="5FFC9CD9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damage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to your plumbing system when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oils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and </w:t>
      </w:r>
      <w:r w:rsidRPr="0D2BD0BB" w:rsidR="77AFE704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grease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are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disposed of in a proper manner.</w:t>
      </w:r>
    </w:p>
    <w:p xmlns:wp14="http://schemas.microsoft.com/office/word/2010/wordml" w:rsidR="00D52745" w:rsidRDefault="00D52745" w14:paraId="72A3D3EC" wp14:textId="77777777">
      <w:pPr>
        <w:rPr>
          <w:rFonts w:ascii="Times New Roman" w:hAnsi="Times New Roman" w:eastAsia="Times New Roman" w:cs="Times New Roman"/>
          <w:sz w:val="30"/>
          <w:szCs w:val="30"/>
          <w:highlight w:val="white"/>
          <w:u w:val="single"/>
        </w:rPr>
      </w:pPr>
    </w:p>
    <w:p xmlns:wp14="http://schemas.microsoft.com/office/word/2010/wordml" w:rsidR="00D52745" w:rsidP="3D274F73" w:rsidRDefault="00F65987" w14:paraId="0C6C7BE3" wp14:textId="77777777">
      <w:pPr>
        <w:rPr>
          <w:b w:val="1"/>
          <w:bCs w:val="1"/>
          <w:sz w:val="26"/>
          <w:szCs w:val="26"/>
          <w:highlight w:val="white"/>
          <w:u w:val="single"/>
        </w:rPr>
      </w:pPr>
      <w:r w:rsidRPr="3D274F73" w:rsidR="00F65987">
        <w:rPr>
          <w:b w:val="1"/>
          <w:bCs w:val="1"/>
          <w:sz w:val="26"/>
          <w:szCs w:val="26"/>
          <w:highlight w:val="white"/>
          <w:u w:val="single"/>
        </w:rPr>
        <w:t>Other Resources</w:t>
      </w:r>
    </w:p>
    <w:p xmlns:wp14="http://schemas.microsoft.com/office/word/2010/wordml" w:rsidR="00D52745" w:rsidRDefault="00D52745" w14:paraId="0D0B940D" wp14:textId="77777777">
      <w:pPr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pPr>
    </w:p>
    <w:p xmlns:wp14="http://schemas.microsoft.com/office/word/2010/wordml" w:rsidR="00D52745" w:rsidRDefault="00F65987" w14:paraId="750E52CA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Low Flow Faucets &amp; Faucet Aerators </w:t>
      </w:r>
    </w:p>
    <w:p xmlns:wp14="http://schemas.microsoft.com/office/word/2010/wordml" w:rsidR="00D52745" w:rsidRDefault="00D52745" w14:paraId="0E27B00A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D52745" w:rsidRDefault="00F65987" w14:paraId="3D3D4A27" wp14:textId="0B39935E">
      <w:pPr>
        <w:rPr>
          <w:rFonts w:ascii="Times New Roman" w:hAnsi="Times New Roman" w:eastAsia="Times New Roman" w:cs="Times New Roman"/>
          <w:sz w:val="24"/>
          <w:szCs w:val="24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</w:rPr>
        <w:t xml:space="preserve">The following </w:t>
      </w:r>
      <w:hyperlink r:id="Rd1aef8f0b065448a">
        <w:r w:rsidRPr="0D2BD0BB" w:rsidR="00F65987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Low Flow Faucets &amp; Faucet Aerators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</w:rPr>
        <w:t xml:space="preserve"> article discusses how low flow faucets and faucet aerators work and the benefits that come along with installing such applications to reduce indoor water usage.</w:t>
      </w:r>
    </w:p>
    <w:p xmlns:wp14="http://schemas.microsoft.com/office/word/2010/wordml" w:rsidR="00D52745" w:rsidRDefault="00D52745" w14:paraId="60061E4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52745" w:rsidP="68A804CE" w:rsidRDefault="00F65987" w14:paraId="3D2A42ED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68A804CE" w:rsidR="00F6598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WaterSense</w:t>
      </w:r>
      <w:r w:rsidRPr="68A804CE" w:rsidR="00F6598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Products </w:t>
      </w:r>
    </w:p>
    <w:p xmlns:wp14="http://schemas.microsoft.com/office/word/2010/wordml" w:rsidR="00D52745" w:rsidRDefault="00D52745" w14:paraId="44EAFD9C" wp14:textId="77777777">
      <w:pPr>
        <w:rPr>
          <w:rFonts w:ascii="Times New Roman" w:hAnsi="Times New Roman" w:eastAsia="Times New Roman" w:cs="Times New Roman"/>
          <w:b/>
          <w:sz w:val="26"/>
          <w:szCs w:val="26"/>
        </w:rPr>
      </w:pPr>
    </w:p>
    <w:p xmlns:wp14="http://schemas.microsoft.com/office/word/2010/wordml" w:rsidR="00D52745" w:rsidP="68A804CE" w:rsidRDefault="00F65987" w14:paraId="57A68EF6" wp14:textId="35457EAF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following EPA website discusses </w:t>
      </w:r>
      <w:hyperlink r:id="Rd94d77a0ad4e4af0">
        <w:r w:rsidRPr="0D2BD0BB" w:rsidR="00F65987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WaterSense products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and their water efficiency. There is also vast information on the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>various types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of products that are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>WaterSense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certified to fit any need for your </w:t>
      </w:r>
      <w:r w:rsidRPr="0D2BD0BB" w:rsidR="2BA5DBF3">
        <w:rPr>
          <w:rFonts w:ascii="Times New Roman" w:hAnsi="Times New Roman" w:eastAsia="Times New Roman" w:cs="Times New Roman"/>
          <w:sz w:val="24"/>
          <w:szCs w:val="24"/>
          <w:lang w:val="en-US"/>
        </w:rPr>
        <w:t>organization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 xmlns:wp14="http://schemas.microsoft.com/office/word/2010/wordml" w:rsidR="00D52745" w:rsidRDefault="00D52745" w14:paraId="4B94D5A5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52745" w:rsidRDefault="00F65987" w14:paraId="444A4FFC" wp14:textId="77777777">
      <w:pP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How to do a water audit?</w:t>
      </w:r>
    </w:p>
    <w:p xmlns:wp14="http://schemas.microsoft.com/office/word/2010/wordml" w:rsidR="00D52745" w:rsidRDefault="00D52745" w14:paraId="3DEEC669" wp14:textId="77777777">
      <w:pPr>
        <w:rPr>
          <w:b/>
          <w:highlight w:val="white"/>
        </w:rPr>
      </w:pPr>
    </w:p>
    <w:p xmlns:wp14="http://schemas.microsoft.com/office/word/2010/wordml" w:rsidR="00D52745" w:rsidP="68A804CE" w:rsidRDefault="00F65987" w14:paraId="03F4DF51" wp14:textId="5C6AF453">
      <w:pPr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Water audits can be done by </w:t>
      </w:r>
      <w:r w:rsidRPr="0D2BD0BB" w:rsidR="37F60265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organization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owners to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observe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their water usage and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maintain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equipment to allow efficient water usage. The </w:t>
      </w:r>
      <w:hyperlink r:id="R232ae1b273304c13">
        <w:r w:rsidRPr="0D2BD0BB" w:rsidR="00F65987">
          <w:rPr>
            <w:rFonts w:ascii="Times New Roman" w:hAnsi="Times New Roman" w:eastAsia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How to do a water audit?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is a </w:t>
      </w:r>
      <w:r w:rsidRPr="0D2BD0BB" w:rsidR="6EE9E959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step-by-step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guide to help you navigate your </w:t>
      </w:r>
      <w:r w:rsidRPr="0D2BD0BB" w:rsidR="2998F5E0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organization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architecture to do a water audit and plan on what changes can positively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impact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your water bill.</w:t>
      </w:r>
    </w:p>
    <w:p xmlns:wp14="http://schemas.microsoft.com/office/word/2010/wordml" w:rsidR="00D52745" w:rsidRDefault="00D52745" w14:paraId="3656B9AB" wp14:textId="77777777">
      <w:pP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pPr>
    </w:p>
    <w:p xmlns:wp14="http://schemas.microsoft.com/office/word/2010/wordml" w:rsidR="00D52745" w:rsidRDefault="00F65987" w14:paraId="06D0ED1A" wp14:textId="77777777">
      <w:pP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How to find water leaks?</w:t>
      </w:r>
    </w:p>
    <w:p xmlns:wp14="http://schemas.microsoft.com/office/word/2010/wordml" w:rsidR="00D52745" w:rsidRDefault="00D52745" w14:paraId="45FB0818" wp14:textId="77777777">
      <w:pPr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xmlns:wp14="http://schemas.microsoft.com/office/word/2010/wordml" w:rsidR="00D52745" w:rsidP="0D2BD0BB" w:rsidRDefault="00D52745" w14:paraId="049F31CB" wp14:textId="43710126">
      <w:pPr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</w:pP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Water leaks can be quiet and expensive problems </w:t>
      </w:r>
      <w:r w:rsidRPr="0D2BD0BB" w:rsidR="3841EEA4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for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any </w:t>
      </w:r>
      <w:r w:rsidRPr="0D2BD0BB" w:rsidR="2285FEA8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organization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that will negatively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impact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your water bill.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It's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important to resolve these issues sooner rather than later, this </w:t>
      </w:r>
      <w:hyperlink r:id="R249c84683d47464a">
        <w:r w:rsidRPr="0D2BD0BB" w:rsidR="00F65987">
          <w:rPr>
            <w:rFonts w:ascii="Times New Roman" w:hAnsi="Times New Roman" w:eastAsia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How to find water leaks?</w:t>
        </w:r>
      </w:hyperlink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article will guide you through the process of how to properly 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>maintain</w:t>
      </w:r>
      <w:r w:rsidRPr="0D2BD0BB" w:rsidR="00F65987">
        <w:rPr>
          <w:rFonts w:ascii="Times New Roman" w:hAnsi="Times New Roman" w:eastAsia="Times New Roman" w:cs="Times New Roman"/>
          <w:sz w:val="24"/>
          <w:szCs w:val="24"/>
          <w:highlight w:val="white"/>
          <w:lang w:val="en-US"/>
        </w:rPr>
        <w:t xml:space="preserve"> your equipment by finding leaks before they become costly situations.</w:t>
      </w:r>
    </w:p>
    <w:p xmlns:wp14="http://schemas.microsoft.com/office/word/2010/wordml" w:rsidR="00D52745" w:rsidRDefault="00D52745" w14:paraId="53128261" wp14:textId="77777777">
      <w:pPr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xmlns:wp14="http://schemas.microsoft.com/office/word/2010/wordml" w:rsidR="00D52745" w:rsidP="0D2BD0BB" w:rsidRDefault="00D52745" w14:paraId="47DA5119" wp14:textId="663FE6B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2BD0BB" w:rsidR="0040FE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Lawn Maintenance </w:t>
      </w:r>
    </w:p>
    <w:p xmlns:wp14="http://schemas.microsoft.com/office/word/2010/wordml" w:rsidR="00D52745" w:rsidP="0D2BD0BB" w:rsidRDefault="00D52745" w14:paraId="5B95567C" wp14:textId="0A83B3B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R="00D52745" w:rsidP="0D2BD0BB" w:rsidRDefault="00D52745" w14:paraId="5BB957B1" wp14:textId="6738400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2BD0BB" w:rsidR="13216C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Organizations 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looking to upgrade or install sprinklers to manage their lawn care can read these </w:t>
      </w:r>
      <w:hyperlink r:id="R724a0b82988a4fb8">
        <w:r w:rsidRPr="0D2BD0BB" w:rsidR="0040FE7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4"/>
            <w:szCs w:val="24"/>
            <w:u w:val="single"/>
            <w:lang w:val="en-US"/>
          </w:rPr>
          <w:t>Lawn Care Guides</w:t>
        </w:r>
      </w:hyperlink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</w:t>
      </w:r>
      <w:r w:rsidRPr="0D2BD0BB" w:rsidR="431C06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such as specific types of timers on sprinkler systems. These timers will 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2BD0BB" w:rsidR="298865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conserving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water usage and fill the requirements needed for your specific lawn care needs.</w:t>
      </w:r>
    </w:p>
    <w:p xmlns:wp14="http://schemas.microsoft.com/office/word/2010/wordml" w:rsidR="00D52745" w:rsidP="0D2BD0BB" w:rsidRDefault="00D52745" w14:paraId="1B719438" wp14:textId="0DFDA21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R="00D52745" w:rsidP="0D2BD0BB" w:rsidRDefault="00D52745" w14:paraId="127D9B11" wp14:textId="7A65FF1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2BD0BB" w:rsidR="0040FE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Lawn Care Products and Practices</w:t>
      </w:r>
    </w:p>
    <w:p xmlns:wp14="http://schemas.microsoft.com/office/word/2010/wordml" w:rsidR="00D52745" w:rsidP="0D2BD0BB" w:rsidRDefault="00D52745" w14:paraId="5DD373AF" wp14:textId="4EAD730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R="00D52745" w:rsidP="0D2BD0BB" w:rsidRDefault="00D52745" w14:paraId="4101652C" wp14:textId="6EF2A72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hyperlink r:id="R9313b3efec354d9f">
        <w:r w:rsidRPr="0D2BD0BB" w:rsidR="0040FE7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4"/>
            <w:szCs w:val="24"/>
            <w:u w:val="single"/>
            <w:lang w:val="en-US"/>
          </w:rPr>
          <w:t>Planet Natural Research Center</w:t>
        </w:r>
      </w:hyperlink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2BD0BB" w:rsidR="6105A2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0D2BD0BB" w:rsidR="0040FE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various information on eco-friendly lawn care products and practices. Their website provides links to other articles on specific topics and product overviews.</w:t>
      </w:r>
    </w:p>
    <w:p xmlns:wp14="http://schemas.microsoft.com/office/word/2010/wordml" w:rsidR="00D52745" w:rsidRDefault="00D52745" w14:paraId="4B99056E" wp14:textId="77777777"/>
    <w:sectPr w:rsidR="00D52745">
      <w:headerReference w:type="default" r:id="rId17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ec59ebc5cd804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65987" w:rsidRDefault="00F65987" w14:paraId="3461D77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65987" w:rsidRDefault="00F65987" w14:paraId="3CF2D8B6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2BD0BB" w:rsidTr="0D2BD0BB" w14:paraId="59CEE286">
      <w:trPr>
        <w:trHeight w:val="300"/>
      </w:trPr>
      <w:tc>
        <w:tcPr>
          <w:tcW w:w="3120" w:type="dxa"/>
          <w:tcMar/>
        </w:tcPr>
        <w:p w:rsidR="0D2BD0BB" w:rsidP="0D2BD0BB" w:rsidRDefault="0D2BD0BB" w14:paraId="54D28A47" w14:textId="146387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2BD0BB" w:rsidP="0D2BD0BB" w:rsidRDefault="0D2BD0BB" w14:paraId="74248235" w14:textId="210BBE6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2BD0BB" w:rsidP="0D2BD0BB" w:rsidRDefault="0D2BD0BB" w14:paraId="6D23DF07" w14:textId="0470F94E">
          <w:pPr>
            <w:pStyle w:val="Header"/>
            <w:bidi w:val="0"/>
            <w:ind w:right="-115"/>
            <w:jc w:val="right"/>
          </w:pPr>
        </w:p>
      </w:tc>
    </w:tr>
  </w:tbl>
  <w:p w:rsidR="0D2BD0BB" w:rsidP="0D2BD0BB" w:rsidRDefault="0D2BD0BB" w14:paraId="7BED3370" w14:textId="5BD2ECD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65987" w:rsidRDefault="00F65987" w14:paraId="1299C43A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F65987" w:rsidRDefault="00F65987" w14:paraId="4DDBEF00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D52745" w:rsidP="0D2BD0BB" w:rsidRDefault="00F65987" w14:paraId="7FDE2935" wp14:textId="77777777">
    <w:pPr>
      <w:rPr>
        <w:b w:val="1"/>
        <w:bCs w:val="1"/>
        <w:sz w:val="28"/>
        <w:szCs w:val="28"/>
      </w:rPr>
    </w:pPr>
    <w:r w:rsidRPr="0D2BD0BB" w:rsidR="0D2BD0BB">
      <w:rPr>
        <w:b w:val="1"/>
        <w:bCs w:val="1"/>
        <w:sz w:val="28"/>
        <w:szCs w:val="28"/>
      </w:rPr>
      <w:t xml:space="preserve">Water Conservation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61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8214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9235632">
    <w:abstractNumId w:val="1"/>
  </w:num>
  <w:num w:numId="2" w16cid:durableId="11796140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45"/>
    <w:rsid w:val="0040FE71"/>
    <w:rsid w:val="00AE4CB5"/>
    <w:rsid w:val="00D52745"/>
    <w:rsid w:val="00F65987"/>
    <w:rsid w:val="0C12DB2A"/>
    <w:rsid w:val="0C55229B"/>
    <w:rsid w:val="0D2BD0BB"/>
    <w:rsid w:val="0E122AD9"/>
    <w:rsid w:val="0F082606"/>
    <w:rsid w:val="13216CE5"/>
    <w:rsid w:val="147C7681"/>
    <w:rsid w:val="1D734DB6"/>
    <w:rsid w:val="2285FEA8"/>
    <w:rsid w:val="258D4084"/>
    <w:rsid w:val="2637AC28"/>
    <w:rsid w:val="298865D3"/>
    <w:rsid w:val="2998F5E0"/>
    <w:rsid w:val="2BA5DBF3"/>
    <w:rsid w:val="36EE94D9"/>
    <w:rsid w:val="37F60265"/>
    <w:rsid w:val="3841EEA4"/>
    <w:rsid w:val="3D274F73"/>
    <w:rsid w:val="431C06AD"/>
    <w:rsid w:val="451F8FF7"/>
    <w:rsid w:val="46E69265"/>
    <w:rsid w:val="4AE73E42"/>
    <w:rsid w:val="5DE42BCD"/>
    <w:rsid w:val="5FD4E2EF"/>
    <w:rsid w:val="5FFC9CD9"/>
    <w:rsid w:val="6105A2B8"/>
    <w:rsid w:val="61F94246"/>
    <w:rsid w:val="684C0A5C"/>
    <w:rsid w:val="68A804CE"/>
    <w:rsid w:val="694E7538"/>
    <w:rsid w:val="6EE9E959"/>
    <w:rsid w:val="6F326C08"/>
    <w:rsid w:val="738956A3"/>
    <w:rsid w:val="77AFE704"/>
    <w:rsid w:val="79445B8F"/>
    <w:rsid w:val="7DBDDB1B"/>
    <w:rsid w:val="7ECDB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776D"/>
  <w15:docId w15:val="{A97E0406-5A5A-483E-AA6E-03BC67A1F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0D2BD0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D2BD0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0D2BD0B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D2BD0BB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ityofames.org/My-Government/Departments/Public-Works/Stormwater-Program/Smart-Watersheds-and-Rebates" TargetMode="External" Id="R269a47408d964f68" /><Relationship Type="http://schemas.openxmlformats.org/officeDocument/2006/relationships/hyperlink" Target="https://www.cityofames.org/My-Government/Departments/Public-Works/Stormwater-Program/Smart-Watersheds-and-Rebates/Rebates" TargetMode="External" Id="Rb3b9f8574162473e" /><Relationship Type="http://schemas.openxmlformats.org/officeDocument/2006/relationships/hyperlink" Target="https://www.cityofames.org/My-Government/Departments/Water-Pollution-Control/Fats-Oils-and-Grease-FOG" TargetMode="External" Id="Ra686f758e1784edc" /><Relationship Type="http://schemas.openxmlformats.org/officeDocument/2006/relationships/hyperlink" Target="https://www.cleanenergyresourceteams.org/faucet-aerators-are-great-water-and-energy-savings-when-should-you-use-them" TargetMode="External" Id="Rd1aef8f0b065448a" /><Relationship Type="http://schemas.openxmlformats.org/officeDocument/2006/relationships/hyperlink" Target="https://www.epa.gov/watersense/watersense-products" TargetMode="External" Id="Rd94d77a0ad4e4af0" /><Relationship Type="http://schemas.openxmlformats.org/officeDocument/2006/relationships/hyperlink" Target="https://www.facilitiesnet.com/green/article/Steps-in-a-Water-Audit--9364" TargetMode="External" Id="R232ae1b273304c13" /><Relationship Type="http://schemas.openxmlformats.org/officeDocument/2006/relationships/hyperlink" Target="https://www.bobvila.com/articles/how-to-find-a-water-leak/" TargetMode="External" Id="R249c84683d47464a" /><Relationship Type="http://schemas.openxmlformats.org/officeDocument/2006/relationships/hyperlink" Target="https://www.orbitonline.com/blogs/learn-and-growt-for-you/" TargetMode="External" Id="R724a0b82988a4fb8" /><Relationship Type="http://schemas.openxmlformats.org/officeDocument/2006/relationships/hyperlink" Target="https://www.planetnatural.com/organic-lawn-care-101/" TargetMode="External" Id="R9313b3efec354d9f" /><Relationship Type="http://schemas.openxmlformats.org/officeDocument/2006/relationships/footer" Target="footer.xml" Id="Rec59ebc5cd8049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89DB56A8824DA4A5814926247861" ma:contentTypeVersion="14" ma:contentTypeDescription="Create a new document." ma:contentTypeScope="" ma:versionID="fc020e10459883c3c2b454545057299c">
  <xsd:schema xmlns:xsd="http://www.w3.org/2001/XMLSchema" xmlns:xs="http://www.w3.org/2001/XMLSchema" xmlns:p="http://schemas.microsoft.com/office/2006/metadata/properties" xmlns:ns2="8dd4bb02-515e-4385-b869-9e5325be6360" xmlns:ns3="64cf7b7d-a63e-4108-a462-802e84070e68" targetNamespace="http://schemas.microsoft.com/office/2006/metadata/properties" ma:root="true" ma:fieldsID="d31b69ed50a392673744307a34ca4402" ns2:_="" ns3:_="">
    <xsd:import namespace="8dd4bb02-515e-4385-b869-9e5325be6360"/>
    <xsd:import namespace="64cf7b7d-a63e-4108-a462-802e84070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bb02-515e-4385-b869-9e5325be6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54efa7-ddf1-442d-8019-fe6f9a8d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7b7d-a63e-4108-a462-802e84070e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b766a4-a02a-4378-bcbb-5c1b4cc1632e}" ma:internalName="TaxCatchAll" ma:showField="CatchAllData" ma:web="64cf7b7d-a63e-4108-a462-802e84070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f7b7d-a63e-4108-a462-802e84070e68" xsi:nil="true"/>
    <lcf76f155ced4ddcb4097134ff3c332f xmlns="8dd4bb02-515e-4385-b869-9e5325be63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D49F9D-E669-4978-9D27-040B18A8F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F2194-6096-4E1B-BFE3-5441D2938284}"/>
</file>

<file path=customXml/itemProps3.xml><?xml version="1.0" encoding="utf-8"?>
<ds:datastoreItem xmlns:ds="http://schemas.openxmlformats.org/officeDocument/2006/customXml" ds:itemID="{0FE2AB64-FDE0-4DBB-A3EE-3C62D6CFB2A4}">
  <ds:schemaRefs>
    <ds:schemaRef ds:uri="http://schemas.microsoft.com/office/2006/metadata/properties"/>
    <ds:schemaRef ds:uri="http://schemas.microsoft.com/office/infopath/2007/PartnerControls"/>
    <ds:schemaRef ds:uri="64cf7b7d-a63e-4108-a462-802e84070e68"/>
    <ds:schemaRef ds:uri="8dd4bb02-515e-4385-b869-9e5325be63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Buresh, Grant</cp:lastModifiedBy>
  <cp:revision>4</cp:revision>
  <dcterms:created xsi:type="dcterms:W3CDTF">2024-06-05T20:30:00Z</dcterms:created>
  <dcterms:modified xsi:type="dcterms:W3CDTF">2025-07-28T16:55:02Z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0x010100A9C989DB56A8824DA4A5814926247861</vt:lpwstr>
  </property>
  <property fmtid="{D5CDD505-2E9C-101B-9397-08002B2CF9AE}" pid="3" name="MediaServiceImageTags">
    <vt:lpwstr/>
  </property>
</Properties>
</file>