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xmlns:wp14="http://schemas.microsoft.com/office/word/2010/wordml" w:rsidR="00B558AE" w:rsidRDefault="00810335" w14:paraId="28977C73" wp14:textId="77777777">
      <w:pPr>
        <w:rPr>
          <w:rFonts w:ascii="Times New Roman" w:hAnsi="Times New Roman" w:eastAsia="Times New Roman" w:cs="Times New Roman"/>
          <w:b/>
          <w:sz w:val="24"/>
          <w:szCs w:val="24"/>
          <w:u w:val="single"/>
        </w:rPr>
      </w:pPr>
      <w:r>
        <w:rPr>
          <w:b/>
          <w:sz w:val="28"/>
          <w:szCs w:val="28"/>
        </w:rPr>
        <w:t>____________________________________________________________</w:t>
      </w:r>
    </w:p>
    <w:p xmlns:wp14="http://schemas.microsoft.com/office/word/2010/wordml" w:rsidR="00B558AE" w:rsidRDefault="00B558AE" w14:paraId="672A6659" wp14:textId="77777777">
      <w:pPr>
        <w:rPr>
          <w:rFonts w:ascii="Times New Roman" w:hAnsi="Times New Roman" w:eastAsia="Times New Roman" w:cs="Times New Roman"/>
          <w:b/>
          <w:sz w:val="24"/>
          <w:szCs w:val="24"/>
          <w:u w:val="single"/>
        </w:rPr>
      </w:pPr>
    </w:p>
    <w:p xmlns:wp14="http://schemas.microsoft.com/office/word/2010/wordml" w:rsidR="00B558AE" w:rsidRDefault="00810335" w14:paraId="66956358" wp14:textId="77777777">
      <w:pPr>
        <w:rPr>
          <w:rFonts w:ascii="Times New Roman" w:hAnsi="Times New Roman" w:eastAsia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>Tips:</w:t>
      </w:r>
    </w:p>
    <w:p xmlns:wp14="http://schemas.microsoft.com/office/word/2010/wordml" w:rsidR="00B558AE" w:rsidRDefault="00B558AE" w14:paraId="0A37501D" wp14:textId="77777777">
      <w:pPr>
        <w:rPr>
          <w:rFonts w:ascii="Times New Roman" w:hAnsi="Times New Roman" w:eastAsia="Times New Roman" w:cs="Times New Roman"/>
          <w:b/>
          <w:sz w:val="24"/>
          <w:szCs w:val="24"/>
          <w:u w:val="single"/>
        </w:rPr>
      </w:pPr>
    </w:p>
    <w:p xmlns:wp14="http://schemas.microsoft.com/office/word/2010/wordml" w:rsidR="00B558AE" w:rsidRDefault="00810335" w14:paraId="78778581" wp14:textId="77777777">
      <w:pPr>
        <w:numPr>
          <w:ilvl w:val="0"/>
          <w:numId w:val="2"/>
        </w:num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Many suppliers offer reusable and recycled products</w:t>
      </w:r>
    </w:p>
    <w:p xmlns:wp14="http://schemas.microsoft.com/office/word/2010/wordml" w:rsidR="00B558AE" w:rsidRDefault="00810335" w14:paraId="4F191E97" wp14:textId="77777777">
      <w:pPr>
        <w:numPr>
          <w:ilvl w:val="1"/>
          <w:numId w:val="2"/>
        </w:num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Examples include paper, paper Towels, and toilet paper</w:t>
      </w:r>
    </w:p>
    <w:p xmlns:wp14="http://schemas.microsoft.com/office/word/2010/wordml" w:rsidR="00B558AE" w:rsidRDefault="00810335" w14:paraId="5771A71E" wp14:textId="77777777">
      <w:pPr>
        <w:numPr>
          <w:ilvl w:val="0"/>
          <w:numId w:val="2"/>
        </w:num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Some suppliers offer reduced packaging options as well</w:t>
      </w:r>
    </w:p>
    <w:p xmlns:wp14="http://schemas.microsoft.com/office/word/2010/wordml" w:rsidR="00B558AE" w:rsidP="6F62B086" w:rsidRDefault="00810335" w14:paraId="498E877C" wp14:textId="77777777">
      <w:pPr>
        <w:numPr>
          <w:ilvl w:val="0"/>
          <w:numId w:val="2"/>
        </w:numPr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6F62B086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Swap Opportunities with other businesses to swap out unused or unnecessary equipment will save both money from </w:t>
      </w:r>
      <w:r w:rsidRPr="6F62B086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>purchasing</w:t>
      </w:r>
      <w:r w:rsidRPr="6F62B086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and from disposing.</w:t>
      </w:r>
    </w:p>
    <w:p xmlns:wp14="http://schemas.microsoft.com/office/word/2010/wordml" w:rsidR="00B558AE" w:rsidP="6F62B086" w:rsidRDefault="00810335" w14:paraId="032408A4" wp14:textId="77777777">
      <w:pPr>
        <w:numPr>
          <w:ilvl w:val="0"/>
          <w:numId w:val="2"/>
        </w:numPr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6F62B086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When </w:t>
      </w:r>
      <w:r w:rsidRPr="6F62B086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>purchasing</w:t>
      </w:r>
      <w:r w:rsidRPr="6F62B086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>, ask for electronic copies of receipts which reduces paper waste and can be used for an easy to find database</w:t>
      </w:r>
    </w:p>
    <w:p xmlns:wp14="http://schemas.microsoft.com/office/word/2010/wordml" w:rsidR="00B558AE" w:rsidRDefault="00B558AE" w14:paraId="5DAB6C7B" wp14:textId="77777777">
      <w:pPr>
        <w:ind w:left="720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B558AE" w:rsidRDefault="00B558AE" w14:paraId="02EB378F" wp14:textId="77777777">
      <w:pPr>
        <w:ind w:left="720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B558AE" w:rsidRDefault="00810335" w14:paraId="0FE8E440" wp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Examples in Smart Businesses:</w:t>
      </w:r>
    </w:p>
    <w:p xmlns:wp14="http://schemas.microsoft.com/office/word/2010/wordml" w:rsidR="00B558AE" w:rsidRDefault="00B558AE" w14:paraId="6A05A809" wp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xmlns:wp14="http://schemas.microsoft.com/office/word/2010/wordml" w:rsidR="00B558AE" w:rsidRDefault="00810335" w14:paraId="5878D8D6" wp14:textId="77777777">
      <w:pPr>
        <w:numPr>
          <w:ilvl w:val="0"/>
          <w:numId w:val="1"/>
        </w:num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Barilla works with the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"Virgin Cardboard Initiative" -- uses less energy to produce, produced by companies who plant a tree for each one that they cut down, still can be recycled by end consumer</w:t>
      </w:r>
    </w:p>
    <w:p xmlns:wp14="http://schemas.microsoft.com/office/word/2010/wordml" w:rsidR="00B558AE" w:rsidP="6F62B086" w:rsidRDefault="00810335" w14:paraId="7B56E110" wp14:textId="14E5CE3E">
      <w:pPr>
        <w:numPr>
          <w:ilvl w:val="0"/>
          <w:numId w:val="1"/>
        </w:numPr>
        <w:rPr>
          <w:rFonts w:ascii="Times New Roman" w:hAnsi="Times New Roman" w:eastAsia="Times New Roman" w:cs="Times New Roman"/>
          <w:sz w:val="24"/>
          <w:szCs w:val="24"/>
          <w:highlight w:val="white"/>
          <w:lang w:val="en-US"/>
        </w:rPr>
      </w:pPr>
      <w:r w:rsidRPr="3ADDAF15" w:rsidR="00810335">
        <w:rPr>
          <w:rFonts w:ascii="Times New Roman" w:hAnsi="Times New Roman" w:eastAsia="Times New Roman" w:cs="Times New Roman"/>
          <w:sz w:val="24"/>
          <w:szCs w:val="24"/>
          <w:highlight w:val="white"/>
          <w:lang w:val="en-US"/>
        </w:rPr>
        <w:t xml:space="preserve">Danfoss packs most products in </w:t>
      </w:r>
      <w:r w:rsidRPr="3ADDAF15" w:rsidR="78085329">
        <w:rPr>
          <w:rFonts w:ascii="Times New Roman" w:hAnsi="Times New Roman" w:eastAsia="Times New Roman" w:cs="Times New Roman"/>
          <w:sz w:val="24"/>
          <w:szCs w:val="24"/>
          <w:highlight w:val="white"/>
          <w:lang w:val="en-US"/>
        </w:rPr>
        <w:t>returnable</w:t>
      </w:r>
    </w:p>
    <w:p xmlns:wp14="http://schemas.microsoft.com/office/word/2010/wordml" w:rsidR="00B558AE" w:rsidRDefault="00810335" w14:paraId="57130A51" wp14:textId="77777777">
      <w:pPr>
        <w:numPr>
          <w:ilvl w:val="0"/>
          <w:numId w:val="1"/>
        </w:numPr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The Loft uses BPA-free receipt paper as standard practice</w:t>
      </w:r>
    </w:p>
    <w:p xmlns:wp14="http://schemas.microsoft.com/office/word/2010/wordml" w:rsidR="00B558AE" w:rsidRDefault="00B558AE" w14:paraId="5A39BBE3" wp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</w:p>
    <w:p xmlns:wp14="http://schemas.microsoft.com/office/word/2010/wordml" w:rsidR="00B558AE" w:rsidP="3ADDAF15" w:rsidRDefault="00810335" w14:paraId="057B9CD8" wp14:textId="77777777">
      <w:pPr>
        <w:rPr>
          <w:rFonts w:ascii="Times New Roman" w:hAnsi="Times New Roman" w:eastAsia="Times New Roman" w:cs="Times New Roman"/>
          <w:b w:val="1"/>
          <w:bCs w:val="1"/>
          <w:sz w:val="28"/>
          <w:szCs w:val="28"/>
          <w:highlight w:val="white"/>
          <w:u w:val="single"/>
        </w:rPr>
      </w:pPr>
      <w:r w:rsidRPr="3ADDAF15" w:rsidR="00810335">
        <w:rPr>
          <w:rFonts w:ascii="Times New Roman" w:hAnsi="Times New Roman" w:eastAsia="Times New Roman" w:cs="Times New Roman"/>
          <w:b w:val="1"/>
          <w:bCs w:val="1"/>
          <w:sz w:val="28"/>
          <w:szCs w:val="28"/>
          <w:highlight w:val="white"/>
          <w:u w:val="single"/>
        </w:rPr>
        <w:t>Ames Resources</w:t>
      </w:r>
    </w:p>
    <w:p xmlns:wp14="http://schemas.microsoft.com/office/word/2010/wordml" w:rsidR="00B558AE" w:rsidRDefault="00B558AE" w14:paraId="41C8F396" wp14:textId="77777777">
      <w:pPr>
        <w:rPr>
          <w:rFonts w:ascii="Times New Roman" w:hAnsi="Times New Roman" w:eastAsia="Times New Roman" w:cs="Times New Roman"/>
          <w:b/>
          <w:sz w:val="28"/>
          <w:szCs w:val="28"/>
          <w:highlight w:val="white"/>
          <w:u w:val="single"/>
        </w:rPr>
      </w:pPr>
    </w:p>
    <w:p xmlns:wp14="http://schemas.microsoft.com/office/word/2010/wordml" w:rsidR="00B558AE" w:rsidRDefault="00810335" w14:paraId="4BE34336" wp14:textId="1BB4D86E">
      <w:pPr>
        <w:rPr>
          <w:rFonts w:ascii="Times New Roman" w:hAnsi="Times New Roman" w:eastAsia="Times New Roman" w:cs="Times New Roman"/>
          <w:sz w:val="24"/>
          <w:szCs w:val="24"/>
        </w:rPr>
      </w:pPr>
      <w:r w:rsidRPr="3ADDAF15" w:rsidR="00810335">
        <w:rPr>
          <w:rFonts w:ascii="Times New Roman" w:hAnsi="Times New Roman" w:eastAsia="Times New Roman" w:cs="Times New Roman"/>
          <w:sz w:val="24"/>
          <w:szCs w:val="24"/>
        </w:rPr>
        <w:t xml:space="preserve">Donate unneeded office supplies to thrift stores, or the </w:t>
      </w:r>
      <w:hyperlink r:id="Rbe5cbf674c0940fc">
        <w:r w:rsidRPr="3ADDAF15" w:rsidR="00810335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Annual Ames Rummage Rampage</w:t>
        </w:r>
      </w:hyperlink>
      <w:r w:rsidRPr="3ADDAF15" w:rsidR="00810335">
        <w:rPr>
          <w:rFonts w:ascii="Times New Roman" w:hAnsi="Times New Roman" w:eastAsia="Times New Roman" w:cs="Times New Roman"/>
          <w:sz w:val="24"/>
          <w:szCs w:val="24"/>
        </w:rPr>
        <w:t>, where the equipment will find a new home.</w:t>
      </w:r>
    </w:p>
    <w:p xmlns:wp14="http://schemas.microsoft.com/office/word/2010/wordml" w:rsidR="00B558AE" w:rsidRDefault="00B558AE" w14:paraId="72A3D3EC" wp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B558AE" w:rsidRDefault="00B558AE" w14:paraId="0D0B940D" wp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B558AE" w:rsidP="3ADDAF15" w:rsidRDefault="00810335" w14:paraId="0C6C7BE3" wp14:textId="77777777">
      <w:pPr>
        <w:rPr>
          <w:rFonts w:ascii="Times New Roman" w:hAnsi="Times New Roman" w:eastAsia="Times New Roman" w:cs="Times New Roman"/>
          <w:b w:val="1"/>
          <w:bCs w:val="1"/>
          <w:sz w:val="28"/>
          <w:szCs w:val="28"/>
          <w:highlight w:val="white"/>
          <w:u w:val="single"/>
        </w:rPr>
      </w:pPr>
      <w:r w:rsidRPr="3ADDAF15" w:rsidR="00810335">
        <w:rPr>
          <w:rFonts w:ascii="Times New Roman" w:hAnsi="Times New Roman" w:eastAsia="Times New Roman" w:cs="Times New Roman"/>
          <w:b w:val="1"/>
          <w:bCs w:val="1"/>
          <w:sz w:val="28"/>
          <w:szCs w:val="28"/>
          <w:highlight w:val="white"/>
          <w:u w:val="single"/>
        </w:rPr>
        <w:t>Other Resources</w:t>
      </w:r>
    </w:p>
    <w:p xmlns:wp14="http://schemas.microsoft.com/office/word/2010/wordml" w:rsidR="00B558AE" w:rsidRDefault="00B558AE" w14:paraId="0E27B00A" wp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B558AE" w:rsidRDefault="00810335" w14:paraId="34D32B1D" wp14:textId="77777777">
      <w:pPr>
        <w:shd w:val="clear" w:color="auto" w:fill="FFFFFF"/>
        <w:spacing w:before="120" w:after="280"/>
        <w:rPr>
          <w:rFonts w:ascii="Times New Roman" w:hAnsi="Times New Roman" w:eastAsia="Times New Roman" w:cs="Times New Roman"/>
          <w:sz w:val="24"/>
          <w:szCs w:val="24"/>
        </w:rPr>
      </w:pPr>
      <w:hyperlink r:id="rId11">
        <w:r>
          <w:rPr>
            <w:rFonts w:ascii="Times New Roman" w:hAnsi="Times New Roman" w:eastAsia="Times New Roman" w:cs="Times New Roman"/>
            <w:b/>
            <w:sz w:val="24"/>
            <w:szCs w:val="24"/>
          </w:rPr>
          <w:t>Environmentally Preferable Purchasing</w:t>
        </w:r>
      </w:hyperlink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xmlns:wp14="http://schemas.microsoft.com/office/word/2010/wordml" w:rsidR="00B558AE" w:rsidP="3ADDAF15" w:rsidRDefault="00810335" w14:paraId="56BBA46A" wp14:textId="3DF7A415">
      <w:pPr>
        <w:shd w:val="clear" w:color="auto" w:fill="FFFFFF" w:themeFill="background1"/>
        <w:spacing w:before="120" w:after="280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hyperlink r:id="R8779d19f59c2417a">
        <w:r w:rsidRPr="3ADDAF15" w:rsidR="00810335">
          <w:rPr>
            <w:rFonts w:ascii="Times New Roman" w:hAnsi="Times New Roman" w:eastAsia="Times New Roman" w:cs="Times New Roman"/>
            <w:color w:val="1155CC"/>
            <w:sz w:val="24"/>
            <w:szCs w:val="24"/>
            <w:u w:val="single"/>
            <w:lang w:val="en-US"/>
          </w:rPr>
          <w:t xml:space="preserve">Why E-invoicing? </w:t>
        </w:r>
      </w:hyperlink>
      <w:r w:rsidRPr="3ADDAF15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The article discusses the beneficial </w:t>
      </w:r>
      <w:r w:rsidRPr="3ADDAF15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>opportunities</w:t>
      </w:r>
      <w:r w:rsidRPr="3ADDAF15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 w:rsidRPr="3ADDAF15" w:rsidR="65C074E3">
        <w:rPr>
          <w:rFonts w:ascii="Times New Roman" w:hAnsi="Times New Roman" w:eastAsia="Times New Roman" w:cs="Times New Roman"/>
          <w:sz w:val="24"/>
          <w:szCs w:val="24"/>
          <w:lang w:val="en-US"/>
        </w:rPr>
        <w:t>organizations</w:t>
      </w:r>
      <w:r w:rsidRPr="3ADDAF15" w:rsidR="65C074E3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 w:rsidRPr="3ADDAF15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>can take advantage of by moving their invoicing from old traditional paper form to a digital format.</w:t>
      </w:r>
    </w:p>
    <w:p xmlns:wp14="http://schemas.microsoft.com/office/word/2010/wordml" w:rsidR="00B558AE" w:rsidP="6F62B086" w:rsidRDefault="00810335" w14:paraId="5563E8AE" wp14:textId="64C29F98">
      <w:pPr>
        <w:shd w:val="clear" w:color="auto" w:fill="FFFFFF" w:themeFill="background1"/>
        <w:spacing w:before="120" w:after="280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3ADDAF15" w:rsidR="61DA1F35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Organizations </w:t>
      </w:r>
      <w:r w:rsidRPr="3ADDAF15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of all sizes can use this </w:t>
      </w:r>
      <w:hyperlink r:id="Rc3030289440c40b4">
        <w:r w:rsidRPr="3ADDAF15" w:rsidR="00810335">
          <w:rPr>
            <w:rFonts w:ascii="Times New Roman" w:hAnsi="Times New Roman" w:eastAsia="Times New Roman" w:cs="Times New Roman"/>
            <w:color w:val="1155CC"/>
            <w:sz w:val="24"/>
            <w:szCs w:val="24"/>
            <w:u w:val="single"/>
            <w:lang w:val="en-US"/>
          </w:rPr>
          <w:t>Green Procurement</w:t>
        </w:r>
      </w:hyperlink>
      <w:r w:rsidRPr="3ADDAF15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database to do research on </w:t>
      </w:r>
      <w:r w:rsidRPr="3ADDAF15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>different types</w:t>
      </w:r>
      <w:r w:rsidRPr="3ADDAF15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of equipment that you </w:t>
      </w:r>
      <w:r w:rsidRPr="3ADDAF15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>utilize</w:t>
      </w:r>
      <w:r w:rsidRPr="3ADDAF15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daily within your operations.</w:t>
      </w:r>
    </w:p>
    <w:p xmlns:wp14="http://schemas.microsoft.com/office/word/2010/wordml" w:rsidR="00B558AE" w:rsidP="6F62B086" w:rsidRDefault="00810335" w14:paraId="47E0799B" wp14:textId="7F27BC94">
      <w:pPr>
        <w:shd w:val="clear" w:color="auto" w:fill="FFFFFF" w:themeFill="background1"/>
        <w:spacing w:before="120" w:after="280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3ADDAF15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This </w:t>
      </w:r>
      <w:hyperlink r:id="R6cbde96b6be049af">
        <w:r w:rsidRPr="3ADDAF15" w:rsidR="00810335">
          <w:rPr>
            <w:rStyle w:val="Hyperlink"/>
            <w:rFonts w:ascii="Times New Roman" w:hAnsi="Times New Roman" w:eastAsia="Times New Roman" w:cs="Times New Roman"/>
            <w:sz w:val="24"/>
            <w:szCs w:val="24"/>
            <w:lang w:val="en-US"/>
          </w:rPr>
          <w:t>Green Office Supplies</w:t>
        </w:r>
        <w:r w:rsidRPr="3ADDAF15" w:rsidR="7BEE030C">
          <w:rPr>
            <w:rStyle w:val="Hyperlink"/>
            <w:rFonts w:ascii="Times New Roman" w:hAnsi="Times New Roman" w:eastAsia="Times New Roman" w:cs="Times New Roman"/>
            <w:sz w:val="24"/>
            <w:szCs w:val="24"/>
            <w:lang w:val="en-US"/>
          </w:rPr>
          <w:t xml:space="preserve"> </w:t>
        </w:r>
      </w:hyperlink>
      <w:r w:rsidRPr="3ADDAF15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and </w:t>
      </w:r>
      <w:hyperlink r:id="Re99f23f70b5c4f6c">
        <w:r w:rsidRPr="3ADDAF15" w:rsidR="00810335">
          <w:rPr>
            <w:rStyle w:val="Hyperlink"/>
            <w:rFonts w:ascii="Times New Roman" w:hAnsi="Times New Roman" w:eastAsia="Times New Roman" w:cs="Times New Roman"/>
            <w:sz w:val="24"/>
            <w:szCs w:val="24"/>
            <w:lang w:val="en-US"/>
          </w:rPr>
          <w:t>Webstaurant</w:t>
        </w:r>
      </w:hyperlink>
      <w:r w:rsidRPr="3ADDAF15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 w:rsidRPr="3ADDAF15" w:rsidR="73F4E475">
        <w:rPr>
          <w:rFonts w:ascii="Times New Roman" w:hAnsi="Times New Roman" w:eastAsia="Times New Roman" w:cs="Times New Roman"/>
          <w:sz w:val="24"/>
          <w:szCs w:val="24"/>
          <w:lang w:val="en-US"/>
        </w:rPr>
        <w:t>website</w:t>
      </w:r>
      <w:r w:rsidRPr="3ADDAF15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 w:rsidRPr="3ADDAF15" w:rsidR="154B3AEF">
        <w:rPr>
          <w:rFonts w:ascii="Times New Roman" w:hAnsi="Times New Roman" w:eastAsia="Times New Roman" w:cs="Times New Roman"/>
          <w:sz w:val="24"/>
          <w:szCs w:val="24"/>
          <w:lang w:val="en-US"/>
        </w:rPr>
        <w:t>offer</w:t>
      </w:r>
      <w:r w:rsidRPr="3ADDAF15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many options to consider when switching to eco-friendly products.</w:t>
      </w:r>
    </w:p>
    <w:p w:rsidR="2CFDACB6" w:rsidP="3ADDAF15" w:rsidRDefault="2CFDACB6" w14:paraId="3231615D" w14:textId="05BC42E9">
      <w:pPr>
        <w:pStyle w:val="Normal"/>
        <w:suppressLineNumbers w:val="0"/>
        <w:shd w:val="clear" w:color="auto" w:fill="FFFFFF" w:themeFill="background1"/>
        <w:bidi w:val="0"/>
        <w:spacing w:before="120" w:beforeAutospacing="off" w:after="280" w:afterAutospacing="off" w:line="276" w:lineRule="auto"/>
        <w:ind w:left="0" w:right="0"/>
        <w:jc w:val="left"/>
      </w:pPr>
      <w:r w:rsidRPr="3ADDAF15" w:rsidR="2CFDACB6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LEED Certification</w:t>
      </w:r>
    </w:p>
    <w:p xmlns:wp14="http://schemas.microsoft.com/office/word/2010/wordml" w:rsidR="00B558AE" w:rsidP="3ADDAF15" w:rsidRDefault="00810335" w14:paraId="7DA66A0A" wp14:textId="1BC3D5A3">
      <w:pPr>
        <w:pStyle w:val="Normal"/>
        <w:shd w:val="clear" w:color="auto" w:fill="FFFFFF" w:themeFill="background1"/>
        <w:spacing w:before="120" w:after="280"/>
        <w:rPr>
          <w:rFonts w:ascii="Times New Roman" w:hAnsi="Times New Roman" w:eastAsia="Times New Roman" w:cs="Times New Roman"/>
          <w:sz w:val="24"/>
          <w:szCs w:val="24"/>
        </w:rPr>
      </w:pPr>
      <w:r w:rsidRPr="3ADDAF15" w:rsidR="00810335">
        <w:rPr>
          <w:rFonts w:ascii="Times New Roman" w:hAnsi="Times New Roman" w:eastAsia="Times New Roman" w:cs="Times New Roman"/>
          <w:sz w:val="24"/>
          <w:szCs w:val="24"/>
        </w:rPr>
        <w:t xml:space="preserve">The </w:t>
      </w:r>
      <w:hyperlink r:id="Rcae246915c564451">
        <w:r w:rsidRPr="3ADDAF15" w:rsidR="00810335">
          <w:rPr>
            <w:rFonts w:ascii="Times New Roman" w:hAnsi="Times New Roman" w:eastAsia="Times New Roman" w:cs="Times New Roman"/>
            <w:color w:val="1155CC"/>
            <w:sz w:val="24"/>
            <w:szCs w:val="24"/>
            <w:u w:val="single"/>
          </w:rPr>
          <w:t xml:space="preserve">U.S. Green Building Council </w:t>
        </w:r>
      </w:hyperlink>
      <w:r w:rsidRPr="3ADDAF15" w:rsidR="00810335">
        <w:rPr>
          <w:rFonts w:ascii="Times New Roman" w:hAnsi="Times New Roman" w:eastAsia="Times New Roman" w:cs="Times New Roman"/>
          <w:sz w:val="24"/>
          <w:szCs w:val="24"/>
        </w:rPr>
        <w:t xml:space="preserve"> is committed to a sustainable future through cost-efficient and energy-saving green buildings. Register your LEED green building project by following the link to get more information on certification in this program.</w:t>
      </w:r>
    </w:p>
    <w:p xmlns:wp14="http://schemas.microsoft.com/office/word/2010/wordml" w:rsidR="00B558AE" w:rsidP="3ADDAF15" w:rsidRDefault="00810335" w14:paraId="6B23B1AD" wp14:textId="485ACD8D">
      <w:pPr>
        <w:shd w:val="clear" w:color="auto" w:fill="FFFFFF" w:themeFill="background1"/>
        <w:spacing w:before="120" w:after="280"/>
        <w:rPr>
          <w:rFonts w:ascii="Times New Roman" w:hAnsi="Times New Roman" w:eastAsia="Times New Roman" w:cs="Times New Roman"/>
          <w:sz w:val="24"/>
          <w:szCs w:val="24"/>
        </w:rPr>
      </w:pPr>
      <w:r w:rsidRPr="3ADDAF15" w:rsidR="00810335">
        <w:rPr>
          <w:rFonts w:ascii="Times New Roman" w:hAnsi="Times New Roman" w:eastAsia="Times New Roman" w:cs="Times New Roman"/>
          <w:sz w:val="24"/>
          <w:szCs w:val="24"/>
        </w:rPr>
        <w:t>List of Green Products previously used by SBC participant</w:t>
      </w:r>
      <w:r w:rsidRPr="3ADDAF15" w:rsidR="7FAF5402">
        <w:rPr>
          <w:rFonts w:ascii="Times New Roman" w:hAnsi="Times New Roman" w:eastAsia="Times New Roman" w:cs="Times New Roman"/>
          <w:sz w:val="24"/>
          <w:szCs w:val="24"/>
        </w:rPr>
        <w:t>s:</w:t>
      </w:r>
    </w:p>
    <w:p xmlns:wp14="http://schemas.microsoft.com/office/word/2010/wordml" w:rsidR="00B558AE" w:rsidRDefault="00810335" w14:paraId="192E4EDA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Facial Tissues – Recycled Material (Envision 2-Ply Facial Tissues)</w:t>
      </w:r>
    </w:p>
    <w:p xmlns:wp14="http://schemas.microsoft.com/office/word/2010/wordml" w:rsidR="00B558AE" w:rsidP="6F62B086" w:rsidRDefault="00810335" w14:paraId="457BE3F1" wp14:textId="77777777">
      <w:pPr>
        <w:numPr>
          <w:ilvl w:val="1"/>
          <w:numId w:val="3"/>
        </w:numPr>
        <w:rPr>
          <w:rFonts w:ascii="Calibri" w:hAnsi="Calibri" w:eastAsia="Calibri" w:cs="Calibri"/>
          <w:lang w:val="en-US"/>
        </w:rPr>
      </w:pPr>
      <w:r w:rsidRPr="6F62B086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>Napkins – Recycled Material (EnMotion – Georgia Pacific)</w:t>
      </w:r>
    </w:p>
    <w:p xmlns:wp14="http://schemas.microsoft.com/office/word/2010/wordml" w:rsidR="00B558AE" w:rsidRDefault="00810335" w14:paraId="21295E64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Kitchen Paper Towel Rolls – Recycled Material (Sustainable Earth by Staples)</w:t>
      </w:r>
    </w:p>
    <w:p xmlns:wp14="http://schemas.microsoft.com/office/word/2010/wordml" w:rsidR="00B558AE" w:rsidP="6F62B086" w:rsidRDefault="00810335" w14:paraId="7C4254CD" wp14:textId="77777777">
      <w:pPr>
        <w:numPr>
          <w:ilvl w:val="1"/>
          <w:numId w:val="3"/>
        </w:numPr>
        <w:rPr>
          <w:rFonts w:ascii="Calibri" w:hAnsi="Calibri" w:eastAsia="Calibri" w:cs="Calibri"/>
          <w:lang w:val="en-US"/>
        </w:rPr>
      </w:pPr>
      <w:r w:rsidRPr="6F62B086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>Hardwound Paper Towel Rolls – Recycled Material (EnMotion – Georgia Pacific)</w:t>
      </w:r>
    </w:p>
    <w:p xmlns:wp14="http://schemas.microsoft.com/office/word/2010/wordml" w:rsidR="00B558AE" w:rsidRDefault="00810335" w14:paraId="4B1298BF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Toilet Paper – Recycled Material (Sustainable Earth by Staples)</w:t>
      </w:r>
    </w:p>
    <w:p xmlns:wp14="http://schemas.microsoft.com/office/word/2010/wordml" w:rsidR="00B558AE" w:rsidRDefault="00810335" w14:paraId="6EDFB5D1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10” Paper Plates – 100% Bio Based (Eco Products Compostable Sugarcane) </w:t>
      </w:r>
    </w:p>
    <w:p xmlns:wp14="http://schemas.microsoft.com/office/word/2010/wordml" w:rsidR="00B558AE" w:rsidRDefault="00810335" w14:paraId="2AC53665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6” Small Plates – 100% Bio Based (Sustainable Earth by Staples) </w:t>
      </w:r>
    </w:p>
    <w:p xmlns:wp14="http://schemas.microsoft.com/office/word/2010/wordml" w:rsidR="00B558AE" w:rsidRDefault="00810335" w14:paraId="06278D67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12 oz. Bowls – Bio Based (Sustainable Earth by Staples) </w:t>
      </w:r>
    </w:p>
    <w:p xmlns:wp14="http://schemas.microsoft.com/office/word/2010/wordml" w:rsidR="00B558AE" w:rsidRDefault="00810335" w14:paraId="47E135CD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Copy Paper – 30% Recycled Material (Earth Choice)</w:t>
      </w:r>
    </w:p>
    <w:p xmlns:wp14="http://schemas.microsoft.com/office/word/2010/wordml" w:rsidR="00B558AE" w:rsidRDefault="00810335" w14:paraId="13924523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Notebooks– Recycled Material (Ampad 25419 Wire bound Recycled Notebook)</w:t>
      </w:r>
    </w:p>
    <w:p xmlns:wp14="http://schemas.microsoft.com/office/word/2010/wordml" w:rsidR="00B558AE" w:rsidRDefault="00810335" w14:paraId="03B57579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Notepads – Recycled Material (Staples Notepads 21674STP)</w:t>
      </w:r>
    </w:p>
    <w:p xmlns:wp14="http://schemas.microsoft.com/office/word/2010/wordml" w:rsidR="00B558AE" w:rsidP="6F62B086" w:rsidRDefault="00810335" w14:paraId="6358AF73" wp14:textId="77777777">
      <w:pPr>
        <w:numPr>
          <w:ilvl w:val="1"/>
          <w:numId w:val="3"/>
        </w:numPr>
        <w:rPr>
          <w:rFonts w:ascii="Calibri" w:hAnsi="Calibri" w:eastAsia="Calibri" w:cs="Calibri"/>
          <w:lang w:val="en-US"/>
        </w:rPr>
      </w:pPr>
      <w:r w:rsidRPr="6F62B086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>Composition Notebooks – 100% total recycled content (EarthWise Recycled)</w:t>
      </w:r>
    </w:p>
    <w:p xmlns:wp14="http://schemas.microsoft.com/office/word/2010/wordml" w:rsidR="00B558AE" w:rsidRDefault="00810335" w14:paraId="55FB08BE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Legal Pads – 100% total recycled content (Staples Notepads)</w:t>
      </w:r>
    </w:p>
    <w:p xmlns:wp14="http://schemas.microsoft.com/office/word/2010/wordml" w:rsidR="00B558AE" w:rsidRDefault="00810335" w14:paraId="1D6C0283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Jr. Legal Pads – 100% total recycled content (Earthwise Ampad)</w:t>
      </w:r>
    </w:p>
    <w:p xmlns:wp14="http://schemas.microsoft.com/office/word/2010/wordml" w:rsidR="00B558AE" w:rsidRDefault="00810335" w14:paraId="648E7B93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Sticky Notes – 100% Recycled Material (Post-it Recycled Notes)</w:t>
      </w:r>
    </w:p>
    <w:p xmlns:wp14="http://schemas.microsoft.com/office/word/2010/wordml" w:rsidR="00B558AE" w:rsidRDefault="00810335" w14:paraId="11DBDE3E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Paper Clips – Recycled Material (ACCO)</w:t>
      </w:r>
    </w:p>
    <w:p xmlns:wp14="http://schemas.microsoft.com/office/word/2010/wordml" w:rsidR="00B558AE" w:rsidRDefault="00810335" w14:paraId="516F5498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Canned Air – 10% Recycled Material (Staples Compressed Gas Duster)</w:t>
      </w:r>
    </w:p>
    <w:p xmlns:wp14="http://schemas.microsoft.com/office/word/2010/wordml" w:rsidR="00B558AE" w:rsidRDefault="00810335" w14:paraId="1595E32A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Pens – Recycled Material (Pilot B2P Bottle-2-Pen Retractable Ball Point Pens)</w:t>
      </w:r>
    </w:p>
    <w:p xmlns:wp14="http://schemas.microsoft.com/office/word/2010/wordml" w:rsidR="00B558AE" w:rsidP="6F62B086" w:rsidRDefault="00810335" w14:paraId="378D3990" wp14:textId="77777777">
      <w:pPr>
        <w:numPr>
          <w:ilvl w:val="1"/>
          <w:numId w:val="3"/>
        </w:numPr>
        <w:rPr>
          <w:rFonts w:ascii="Calibri" w:hAnsi="Calibri" w:eastAsia="Calibri" w:cs="Calibri"/>
          <w:lang w:val="en-US"/>
        </w:rPr>
      </w:pPr>
      <w:r w:rsidRPr="6F62B086" w:rsidR="00810335">
        <w:rPr>
          <w:rFonts w:ascii="Times New Roman" w:hAnsi="Times New Roman" w:eastAsia="Times New Roman" w:cs="Times New Roman"/>
          <w:sz w:val="24"/>
          <w:szCs w:val="24"/>
          <w:lang w:val="en-US"/>
        </w:rPr>
        <w:t>Pencils – 76% total recycled content (BIC ECOlutions)</w:t>
      </w:r>
    </w:p>
    <w:p xmlns:wp14="http://schemas.microsoft.com/office/word/2010/wordml" w:rsidR="00B558AE" w:rsidRDefault="00810335" w14:paraId="325115F0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Sharpies – 100% total recycled content (Sharpie Fine Point Permanent Markers)</w:t>
      </w:r>
    </w:p>
    <w:p xmlns:wp14="http://schemas.microsoft.com/office/word/2010/wordml" w:rsidR="00B558AE" w:rsidRDefault="00810335" w14:paraId="6B13DA35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Staplers – 43% total recycled material (Sustainable Earth by Staples)</w:t>
      </w:r>
    </w:p>
    <w:p xmlns:wp14="http://schemas.microsoft.com/office/word/2010/wordml" w:rsidR="00B558AE" w:rsidRDefault="00810335" w14:paraId="7CF0DBE6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Tape dispensers – 100% recycled content (Scotch C38)</w:t>
      </w:r>
    </w:p>
    <w:p xmlns:wp14="http://schemas.microsoft.com/office/word/2010/wordml" w:rsidR="00B558AE" w:rsidRDefault="00810335" w14:paraId="6BE924B5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Cubicle clips – 30% recycled content (Lorell plastic cubicle clips)</w:t>
      </w:r>
    </w:p>
    <w:p xmlns:wp14="http://schemas.microsoft.com/office/word/2010/wordml" w:rsidR="00B558AE" w:rsidRDefault="00810335" w14:paraId="0BBC25AA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Clipboards – 100% recycled content (OIC Hardboard Clipboards)</w:t>
      </w:r>
    </w:p>
    <w:p xmlns:wp14="http://schemas.microsoft.com/office/word/2010/wordml" w:rsidR="00B558AE" w:rsidRDefault="00810335" w14:paraId="63CC8043" wp14:textId="77777777">
      <w:pPr>
        <w:numPr>
          <w:ilvl w:val="1"/>
          <w:numId w:val="3"/>
        </w:numPr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Rulers – 70% recycled content (Westcott Recycled Ruler)</w:t>
      </w:r>
    </w:p>
    <w:p xmlns:wp14="http://schemas.microsoft.com/office/word/2010/wordml" w:rsidR="00B558AE" w:rsidRDefault="00810335" w14:paraId="0688927F" wp14:textId="77777777">
      <w:pPr>
        <w:numPr>
          <w:ilvl w:val="1"/>
          <w:numId w:val="3"/>
        </w:numPr>
        <w:spacing w:after="200"/>
        <w:rPr>
          <w:rFonts w:ascii="Calibri" w:hAnsi="Calibri" w:eastAsia="Calibri" w:cs="Calibri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First Choice Coffee Filter Packs (Compostable) </w:t>
      </w:r>
    </w:p>
    <w:sectPr w:rsidR="00B558AE">
      <w:headerReference w:type="default" r:id="rId19"/>
      <w:pgSz w:w="12240" w:h="15840" w:orient="portrait"/>
      <w:pgMar w:top="1440" w:right="1440" w:bottom="1440" w:left="1440" w:header="720" w:footer="720" w:gutter="0"/>
      <w:pgNumType w:start="1"/>
      <w:cols w:space="720"/>
      <w:footerReference w:type="default" r:id="Rd978703610fb454e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810335" w:rsidRDefault="00810335" w14:paraId="3656B9AB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810335" w:rsidRDefault="00810335" w14:paraId="45FB0818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36370BB5-2559-42FC-B1D0-30765F46A094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4617DC9-A348-460F-9539-31E33431F676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EF2CC0B-A9D5-4F87-B83E-2FA785D2929D}" r:id="rId3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DDAF15" w:rsidTr="3ADDAF15" w14:paraId="10171D51">
      <w:trPr>
        <w:trHeight w:val="300"/>
      </w:trPr>
      <w:tc>
        <w:tcPr>
          <w:tcW w:w="3120" w:type="dxa"/>
          <w:tcMar/>
        </w:tcPr>
        <w:p w:rsidR="3ADDAF15" w:rsidP="3ADDAF15" w:rsidRDefault="3ADDAF15" w14:paraId="1253AAAC" w14:textId="5A2E0CB1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3ADDAF15" w:rsidP="3ADDAF15" w:rsidRDefault="3ADDAF15" w14:paraId="6E9BDFA5" w14:textId="79C08DE2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3ADDAF15" w:rsidP="3ADDAF15" w:rsidRDefault="3ADDAF15" w14:paraId="276961D2" w14:textId="31D49C42">
          <w:pPr>
            <w:pStyle w:val="Header"/>
            <w:bidi w:val="0"/>
            <w:ind w:right="-115"/>
            <w:jc w:val="right"/>
          </w:pPr>
        </w:p>
      </w:tc>
    </w:tr>
  </w:tbl>
  <w:p w:rsidR="3ADDAF15" w:rsidP="3ADDAF15" w:rsidRDefault="3ADDAF15" w14:paraId="2A640B0A" w14:textId="7E86F694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810335" w:rsidRDefault="00810335" w14:paraId="44EAFD9C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810335" w:rsidRDefault="00810335" w14:paraId="4B94D5A5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B558AE" w:rsidP="3ADDAF15" w:rsidRDefault="00810335" w14:paraId="5875CE66" wp14:textId="27B3614C">
    <w:pPr>
      <w:ind w:left="0"/>
      <w:rPr>
        <w:b w:val="1"/>
        <w:bCs w:val="1"/>
        <w:sz w:val="26"/>
        <w:szCs w:val="26"/>
      </w:rPr>
    </w:pPr>
    <w:r w:rsidRPr="3ADDAF15" w:rsidR="3ADDAF15">
      <w:rPr>
        <w:b w:val="1"/>
        <w:bCs w:val="1"/>
        <w:sz w:val="26"/>
        <w:szCs w:val="26"/>
      </w:rPr>
      <w:t xml:space="preserve">Purchasing</w:t>
    </w:r>
    <w:r w:rsidRPr="3ADDAF15" w:rsidR="3ADDAF15">
      <w:rPr>
        <w:b w:val="1"/>
        <w:bCs w:val="1"/>
        <w:sz w:val="26"/>
        <w:szCs w:val="26"/>
      </w:rPr>
      <w:t xml:space="preserve"> Resource Document</w:t>
    </w:r>
  </w:p>
  <w:p xmlns:wp14="http://schemas.microsoft.com/office/word/2010/wordml" w:rsidR="00B558AE" w:rsidRDefault="00B558AE" w14:paraId="3DEEC669" wp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31C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97250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4133713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88890602">
    <w:abstractNumId w:val="0"/>
  </w:num>
  <w:num w:numId="2" w16cid:durableId="837694849">
    <w:abstractNumId w:val="2"/>
  </w:num>
  <w:num w:numId="3" w16cid:durableId="316960454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8AE"/>
    <w:rsid w:val="004F090E"/>
    <w:rsid w:val="00810335"/>
    <w:rsid w:val="00B558AE"/>
    <w:rsid w:val="106AF56C"/>
    <w:rsid w:val="154B3AEF"/>
    <w:rsid w:val="28425D50"/>
    <w:rsid w:val="2CFDACB6"/>
    <w:rsid w:val="393D68F5"/>
    <w:rsid w:val="3ADDAF15"/>
    <w:rsid w:val="59C4F6BE"/>
    <w:rsid w:val="61DA1F35"/>
    <w:rsid w:val="65C074E3"/>
    <w:rsid w:val="6F62B086"/>
    <w:rsid w:val="6FEEF08C"/>
    <w:rsid w:val="70081216"/>
    <w:rsid w:val="73F4E475"/>
    <w:rsid w:val="7591544E"/>
    <w:rsid w:val="78085329"/>
    <w:rsid w:val="7BEE030C"/>
    <w:rsid w:val="7FAF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6C492"/>
  <w15:docId w15:val="{E39DD98B-BB3A-462B-8485-A5264F292C9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uiPriority w:val="99"/>
    <w:name w:val="header"/>
    <w:basedOn w:val="Normal"/>
    <w:unhideWhenUsed/>
    <w:rsid w:val="3ADDAF15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3ADDAF15"/>
    <w:pPr>
      <w:tabs>
        <w:tab w:val="center" w:leader="none" w:pos="4680"/>
        <w:tab w:val="right" w:leader="none" w:pos="9360"/>
      </w:tabs>
      <w:spacing w:after="0" w:line="240" w:lineRule="auto"/>
    </w:pPr>
  </w:style>
  <w:style w:type="character" w:styleId="Hyperlink">
    <w:uiPriority w:val="99"/>
    <w:name w:val="Hyperlink"/>
    <w:basedOn w:val="DefaultParagraphFont"/>
    <w:unhideWhenUsed/>
    <w:rsid w:val="3ADDAF15"/>
    <w:rPr>
      <w:color w:val="0000FF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://www.epa.gov/epp/" TargetMode="External" Id="rId11" /><Relationship Type="http://schemas.openxmlformats.org/officeDocument/2006/relationships/styles" Target="styles.xml" Id="rId5" /><Relationship Type="http://schemas.openxmlformats.org/officeDocument/2006/relationships/header" Target="head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.cityofames.org/Resident-Services/Sustainability/Rummage-RAMPage" TargetMode="External" Id="Rbe5cbf674c0940fc" /><Relationship Type="http://schemas.openxmlformats.org/officeDocument/2006/relationships/hyperlink" Target="https://taimer.com/blog/invoicing-billing/why-e-invoicing-benefits-challenges-small-businesses" TargetMode="External" Id="R8779d19f59c2417a" /><Relationship Type="http://schemas.openxmlformats.org/officeDocument/2006/relationships/hyperlink" Target="https://sftool.gov/greenprocurement" TargetMode="External" Id="Rc3030289440c40b4" /><Relationship Type="http://schemas.openxmlformats.org/officeDocument/2006/relationships/hyperlink" Target="https://dolphinblue.com/collections/office-supplies" TargetMode="External" Id="R6cbde96b6be049af" /><Relationship Type="http://schemas.openxmlformats.org/officeDocument/2006/relationships/hyperlink" Target="https://www.webstaurantstore.com/47129/eco-friendly-disposables.html" TargetMode="External" Id="Re99f23f70b5c4f6c" /><Relationship Type="http://schemas.openxmlformats.org/officeDocument/2006/relationships/hyperlink" Target="https://www.usgbc.org/" TargetMode="External" Id="Rcae246915c564451" /><Relationship Type="http://schemas.openxmlformats.org/officeDocument/2006/relationships/footer" Target="footer.xml" Id="Rd978703610fb454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cf7b7d-a63e-4108-a462-802e84070e68" xsi:nil="true"/>
    <lcf76f155ced4ddcb4097134ff3c332f xmlns="8dd4bb02-515e-4385-b869-9e5325be636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C989DB56A8824DA4A5814926247861" ma:contentTypeVersion="14" ma:contentTypeDescription="Create a new document." ma:contentTypeScope="" ma:versionID="fc020e10459883c3c2b454545057299c">
  <xsd:schema xmlns:xsd="http://www.w3.org/2001/XMLSchema" xmlns:xs="http://www.w3.org/2001/XMLSchema" xmlns:p="http://schemas.microsoft.com/office/2006/metadata/properties" xmlns:ns2="8dd4bb02-515e-4385-b869-9e5325be6360" xmlns:ns3="64cf7b7d-a63e-4108-a462-802e84070e68" targetNamespace="http://schemas.microsoft.com/office/2006/metadata/properties" ma:root="true" ma:fieldsID="d31b69ed50a392673744307a34ca4402" ns2:_="" ns3:_="">
    <xsd:import namespace="8dd4bb02-515e-4385-b869-9e5325be6360"/>
    <xsd:import namespace="64cf7b7d-a63e-4108-a462-802e84070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4bb02-515e-4385-b869-9e5325be63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c54efa7-ddf1-442d-8019-fe6f9a8d12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f7b7d-a63e-4108-a462-802e84070e6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bb766a4-a02a-4378-bcbb-5c1b4cc1632e}" ma:internalName="TaxCatchAll" ma:showField="CatchAllData" ma:web="64cf7b7d-a63e-4108-a462-802e84070e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D80CFC-B7FF-47F2-85AD-42B5761431A8}">
  <ds:schemaRefs>
    <ds:schemaRef ds:uri="http://schemas.microsoft.com/office/2006/metadata/properties"/>
    <ds:schemaRef ds:uri="http://schemas.microsoft.com/office/infopath/2007/PartnerControls"/>
    <ds:schemaRef ds:uri="64cf7b7d-a63e-4108-a462-802e84070e68"/>
    <ds:schemaRef ds:uri="8dd4bb02-515e-4385-b869-9e5325be6360"/>
  </ds:schemaRefs>
</ds:datastoreItem>
</file>

<file path=customXml/itemProps2.xml><?xml version="1.0" encoding="utf-8"?>
<ds:datastoreItem xmlns:ds="http://schemas.openxmlformats.org/officeDocument/2006/customXml" ds:itemID="{5DCFB69C-6573-4D86-AB43-4861949F9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FE5AFC-BFE4-43EB-A585-92E6AA4A916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Buresh, Grant</cp:lastModifiedBy>
  <cp:revision>3</cp:revision>
  <dcterms:created xsi:type="dcterms:W3CDTF">2024-06-25T15:06:00Z</dcterms:created>
  <dcterms:modified xsi:type="dcterms:W3CDTF">2025-07-28T17:11:15Z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0x010100A9C989DB56A8824DA4A5814926247861</vt:lpwstr>
  </property>
  <property fmtid="{D5CDD505-2E9C-101B-9397-08002B2CF9AE}" pid="3" name="MediaServiceImageTags">
    <vt:lpwstr/>
  </property>
</Properties>
</file>