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xmlns:wp14="http://schemas.microsoft.com/office/word/2010/wordml" w:rsidR="00627822" w:rsidRDefault="00023544" w14:paraId="28977C73" wp14:textId="77777777">
      <w:pPr>
        <w:rPr>
          <w:rFonts w:ascii="Times New Roman" w:hAnsi="Times New Roman" w:eastAsia="Times New Roman" w:cs="Times New Roman"/>
          <w:b/>
          <w:sz w:val="24"/>
          <w:szCs w:val="24"/>
          <w:u w:val="single"/>
        </w:rPr>
      </w:pPr>
      <w:r>
        <w:rPr>
          <w:b/>
          <w:sz w:val="28"/>
          <w:szCs w:val="28"/>
        </w:rPr>
        <w:t>____________________________________________________________</w:t>
      </w:r>
    </w:p>
    <w:p xmlns:wp14="http://schemas.microsoft.com/office/word/2010/wordml" w:rsidR="00627822" w:rsidRDefault="00627822" w14:paraId="672A6659" wp14:textId="77777777">
      <w:pPr>
        <w:jc w:val="center"/>
        <w:rPr>
          <w:rFonts w:ascii="Times New Roman" w:hAnsi="Times New Roman" w:eastAsia="Times New Roman" w:cs="Times New Roman"/>
          <w:sz w:val="24"/>
          <w:szCs w:val="24"/>
        </w:rPr>
      </w:pPr>
    </w:p>
    <w:p xmlns:wp14="http://schemas.microsoft.com/office/word/2010/wordml" w:rsidR="00627822" w:rsidRDefault="00023544" w14:paraId="66956358" wp14:textId="77777777">
      <w:pPr>
        <w:rPr>
          <w:rFonts w:ascii="Times New Roman" w:hAnsi="Times New Roman" w:eastAsia="Times New Roman" w:cs="Times New Roman"/>
          <w:b/>
          <w:sz w:val="26"/>
          <w:szCs w:val="26"/>
        </w:rPr>
      </w:pPr>
      <w:r>
        <w:rPr>
          <w:rFonts w:ascii="Times New Roman" w:hAnsi="Times New Roman" w:eastAsia="Times New Roman" w:cs="Times New Roman"/>
          <w:b/>
          <w:sz w:val="26"/>
          <w:szCs w:val="26"/>
        </w:rPr>
        <w:t>Tips:</w:t>
      </w:r>
    </w:p>
    <w:p xmlns:wp14="http://schemas.microsoft.com/office/word/2010/wordml" w:rsidR="00627822" w:rsidRDefault="00627822" w14:paraId="0A37501D" wp14:textId="77777777">
      <w:pPr>
        <w:rPr>
          <w:rFonts w:ascii="Times New Roman" w:hAnsi="Times New Roman" w:eastAsia="Times New Roman" w:cs="Times New Roman"/>
          <w:b/>
          <w:sz w:val="24"/>
          <w:szCs w:val="24"/>
        </w:rPr>
      </w:pPr>
    </w:p>
    <w:p xmlns:wp14="http://schemas.microsoft.com/office/word/2010/wordml" w:rsidR="00627822" w:rsidRDefault="00023544" w14:paraId="14867AA7" wp14:textId="77777777">
      <w:pPr>
        <w:numPr>
          <w:ilvl w:val="0"/>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Invest in EV Chargers</w:t>
      </w:r>
    </w:p>
    <w:p xmlns:wp14="http://schemas.microsoft.com/office/word/2010/wordml" w:rsidR="00627822" w:rsidRDefault="00023544" w14:paraId="6F334715" wp14:textId="77777777">
      <w:pPr>
        <w:numPr>
          <w:ilvl w:val="0"/>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Setting goals and an action guide to reduce your Carbon Footprint allow for a focused approach</w:t>
      </w:r>
    </w:p>
    <w:p xmlns:wp14="http://schemas.microsoft.com/office/word/2010/wordml" w:rsidR="00627822" w:rsidRDefault="00023544" w14:paraId="788A7B08" wp14:textId="77777777">
      <w:pPr>
        <w:numPr>
          <w:ilvl w:val="0"/>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Taking advantage of telecommuting and virtual options allow for less traveling</w:t>
      </w:r>
    </w:p>
    <w:p xmlns:wp14="http://schemas.microsoft.com/office/word/2010/wordml" w:rsidR="00627822" w:rsidP="2F3851DC" w:rsidRDefault="00023544" w14:paraId="2ADEB3FA" wp14:textId="0CCBBF31">
      <w:pPr>
        <w:numPr>
          <w:ilvl w:val="0"/>
          <w:numId w:val="2"/>
        </w:numPr>
        <w:rPr>
          <w:rFonts w:ascii="Times New Roman" w:hAnsi="Times New Roman" w:eastAsia="Times New Roman" w:cs="Times New Roman"/>
          <w:sz w:val="24"/>
          <w:szCs w:val="24"/>
          <w:lang w:val="en-US"/>
        </w:rPr>
      </w:pPr>
      <w:hyperlink r:id="Recbc12f8cb224323">
        <w:r w:rsidRPr="2F3851DC" w:rsidR="00023544">
          <w:rPr>
            <w:rStyle w:val="Hyperlink"/>
            <w:rFonts w:ascii="Times New Roman" w:hAnsi="Times New Roman" w:eastAsia="Times New Roman" w:cs="Times New Roman"/>
            <w:sz w:val="24"/>
            <w:szCs w:val="24"/>
            <w:lang w:val="en-US"/>
          </w:rPr>
          <w:t>Ames Smart Energy</w:t>
        </w:r>
      </w:hyperlink>
      <w:r w:rsidRPr="2F3851DC" w:rsidR="00023544">
        <w:rPr>
          <w:rFonts w:ascii="Times New Roman" w:hAnsi="Times New Roman" w:eastAsia="Times New Roman" w:cs="Times New Roman"/>
          <w:sz w:val="24"/>
          <w:szCs w:val="24"/>
          <w:lang w:val="en-US"/>
        </w:rPr>
        <w:t xml:space="preserve"> offers </w:t>
      </w:r>
      <w:r w:rsidRPr="2F3851DC" w:rsidR="47DF28E0">
        <w:rPr>
          <w:rFonts w:ascii="Times New Roman" w:hAnsi="Times New Roman" w:eastAsia="Times New Roman" w:cs="Times New Roman"/>
          <w:sz w:val="24"/>
          <w:szCs w:val="24"/>
          <w:lang w:val="en-US"/>
        </w:rPr>
        <w:t>commercial</w:t>
      </w:r>
      <w:r w:rsidRPr="2F3851DC" w:rsidR="47DF28E0">
        <w:rPr>
          <w:rFonts w:ascii="Times New Roman" w:hAnsi="Times New Roman" w:eastAsia="Times New Roman" w:cs="Times New Roman"/>
          <w:sz w:val="24"/>
          <w:szCs w:val="24"/>
          <w:lang w:val="en-US"/>
        </w:rPr>
        <w:t xml:space="preserve"> and</w:t>
      </w:r>
      <w:r w:rsidRPr="2F3851DC" w:rsidR="00023544">
        <w:rPr>
          <w:rFonts w:ascii="Times New Roman" w:hAnsi="Times New Roman" w:eastAsia="Times New Roman" w:cs="Times New Roman"/>
          <w:sz w:val="24"/>
          <w:szCs w:val="24"/>
          <w:lang w:val="en-US"/>
        </w:rPr>
        <w:t xml:space="preserve"> home energy audits.</w:t>
      </w:r>
    </w:p>
    <w:p xmlns:wp14="http://schemas.microsoft.com/office/word/2010/wordml" w:rsidR="00627822" w:rsidRDefault="00627822" w14:paraId="5DAB6C7B" wp14:textId="77777777">
      <w:pPr>
        <w:rPr>
          <w:rFonts w:ascii="Times New Roman" w:hAnsi="Times New Roman" w:eastAsia="Times New Roman" w:cs="Times New Roman"/>
          <w:sz w:val="24"/>
          <w:szCs w:val="24"/>
        </w:rPr>
      </w:pPr>
    </w:p>
    <w:p xmlns:wp14="http://schemas.microsoft.com/office/word/2010/wordml" w:rsidR="00627822" w:rsidRDefault="00023544" w14:paraId="0FE8E440" wp14:textId="77777777">
      <w:pPr>
        <w:rPr>
          <w:rFonts w:ascii="Times New Roman" w:hAnsi="Times New Roman" w:eastAsia="Times New Roman" w:cs="Times New Roman"/>
          <w:b/>
          <w:sz w:val="26"/>
          <w:szCs w:val="26"/>
        </w:rPr>
      </w:pPr>
      <w:r>
        <w:rPr>
          <w:rFonts w:ascii="Times New Roman" w:hAnsi="Times New Roman" w:eastAsia="Times New Roman" w:cs="Times New Roman"/>
          <w:b/>
          <w:sz w:val="26"/>
          <w:szCs w:val="26"/>
        </w:rPr>
        <w:t>Examples in Smart Businesses:</w:t>
      </w:r>
    </w:p>
    <w:p xmlns:wp14="http://schemas.microsoft.com/office/word/2010/wordml" w:rsidR="00627822" w:rsidRDefault="00627822" w14:paraId="02EB378F" wp14:textId="77777777">
      <w:pPr>
        <w:rPr>
          <w:rFonts w:ascii="Times New Roman" w:hAnsi="Times New Roman" w:eastAsia="Times New Roman" w:cs="Times New Roman"/>
          <w:b/>
          <w:sz w:val="24"/>
          <w:szCs w:val="24"/>
        </w:rPr>
      </w:pPr>
    </w:p>
    <w:p xmlns:wp14="http://schemas.microsoft.com/office/word/2010/wordml" w:rsidR="00627822" w:rsidRDefault="00023544" w14:paraId="16DBEC14" wp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Mary Greeley has solar panels on its roof to reduce energy consumption from natural gas usage</w:t>
      </w:r>
    </w:p>
    <w:p xmlns:wp14="http://schemas.microsoft.com/office/word/2010/wordml" w:rsidR="00627822" w:rsidRDefault="00023544" w14:paraId="4189051A" wp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3M does Carbon Accounting and has set emission reduction goals across their locations</w:t>
      </w:r>
    </w:p>
    <w:p xmlns:wp14="http://schemas.microsoft.com/office/word/2010/wordml" w:rsidR="00627822" w:rsidRDefault="00627822" w14:paraId="6A05A809" wp14:textId="77777777">
      <w:pPr>
        <w:rPr>
          <w:rFonts w:ascii="Times New Roman" w:hAnsi="Times New Roman" w:eastAsia="Times New Roman" w:cs="Times New Roman"/>
          <w:sz w:val="24"/>
          <w:szCs w:val="24"/>
          <w:highlight w:val="yellow"/>
        </w:rPr>
      </w:pPr>
    </w:p>
    <w:p xmlns:wp14="http://schemas.microsoft.com/office/word/2010/wordml" w:rsidR="00627822" w:rsidP="2F3851DC" w:rsidRDefault="00023544" w14:paraId="057B9CD8" wp14:textId="77777777">
      <w:pPr>
        <w:rPr>
          <w:rFonts w:ascii="Times New Roman" w:hAnsi="Times New Roman" w:eastAsia="Times New Roman" w:cs="Times New Roman"/>
          <w:b w:val="1"/>
          <w:bCs w:val="1"/>
          <w:sz w:val="26"/>
          <w:szCs w:val="26"/>
          <w:u w:val="single"/>
        </w:rPr>
      </w:pPr>
      <w:r w:rsidRPr="2F3851DC" w:rsidR="00023544">
        <w:rPr>
          <w:rFonts w:ascii="Times New Roman" w:hAnsi="Times New Roman" w:eastAsia="Times New Roman" w:cs="Times New Roman"/>
          <w:b w:val="1"/>
          <w:bCs w:val="1"/>
          <w:sz w:val="26"/>
          <w:szCs w:val="26"/>
          <w:highlight w:val="white"/>
          <w:u w:val="single"/>
        </w:rPr>
        <w:t>Ames Resources</w:t>
      </w:r>
    </w:p>
    <w:p xmlns:wp14="http://schemas.microsoft.com/office/word/2010/wordml" w:rsidR="00627822" w:rsidRDefault="00627822" w14:paraId="5A39BBE3" wp14:textId="77777777">
      <w:pPr>
        <w:rPr>
          <w:rFonts w:ascii="Times New Roman" w:hAnsi="Times New Roman" w:eastAsia="Times New Roman" w:cs="Times New Roman"/>
          <w:sz w:val="24"/>
          <w:szCs w:val="24"/>
          <w:highlight w:val="yellow"/>
        </w:rPr>
      </w:pPr>
    </w:p>
    <w:p xmlns:wp14="http://schemas.microsoft.com/office/word/2010/wordml" w:rsidR="00627822" w:rsidRDefault="00023544" w14:paraId="41B749C6" wp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Commercial EV Charger Rebate</w:t>
      </w:r>
    </w:p>
    <w:p xmlns:wp14="http://schemas.microsoft.com/office/word/2010/wordml" w:rsidR="00627822" w:rsidRDefault="00627822" w14:paraId="41C8F396" wp14:textId="77777777">
      <w:pPr>
        <w:rPr>
          <w:rFonts w:ascii="Times New Roman" w:hAnsi="Times New Roman" w:eastAsia="Times New Roman" w:cs="Times New Roman"/>
          <w:b/>
          <w:sz w:val="24"/>
          <w:szCs w:val="24"/>
        </w:rPr>
      </w:pPr>
    </w:p>
    <w:p xmlns:wp14="http://schemas.microsoft.com/office/word/2010/wordml" w:rsidR="00627822" w:rsidP="28395CFF" w:rsidRDefault="00023544" w14:paraId="3EEFAFC4" wp14:textId="3146B045">
      <w:pPr>
        <w:rPr>
          <w:rFonts w:ascii="Times New Roman" w:hAnsi="Times New Roman" w:eastAsia="Times New Roman" w:cs="Times New Roman"/>
          <w:sz w:val="24"/>
          <w:szCs w:val="24"/>
          <w:highlight w:val="yellow"/>
          <w:lang w:val="en-US"/>
        </w:rPr>
      </w:pPr>
      <w:r w:rsidRPr="2F3851DC" w:rsidR="00023544">
        <w:rPr>
          <w:rFonts w:ascii="Times New Roman" w:hAnsi="Times New Roman" w:eastAsia="Times New Roman" w:cs="Times New Roman"/>
          <w:sz w:val="24"/>
          <w:szCs w:val="24"/>
          <w:lang w:val="en-US"/>
        </w:rPr>
        <w:t xml:space="preserve">The </w:t>
      </w:r>
      <w:hyperlink r:id="R3348709ec6b64c15">
        <w:r w:rsidRPr="2F3851DC" w:rsidR="00023544">
          <w:rPr>
            <w:rStyle w:val="Hyperlink"/>
            <w:rFonts w:ascii="Times New Roman" w:hAnsi="Times New Roman" w:eastAsia="Times New Roman" w:cs="Times New Roman"/>
            <w:sz w:val="24"/>
            <w:szCs w:val="24"/>
            <w:lang w:val="en-US"/>
          </w:rPr>
          <w:t>City of Ames Electric Department</w:t>
        </w:r>
      </w:hyperlink>
      <w:r w:rsidRPr="2F3851DC" w:rsidR="00023544">
        <w:rPr>
          <w:rFonts w:ascii="Times New Roman" w:hAnsi="Times New Roman" w:eastAsia="Times New Roman" w:cs="Times New Roman"/>
          <w:sz w:val="24"/>
          <w:szCs w:val="24"/>
          <w:lang w:val="en-US"/>
        </w:rPr>
        <w:t xml:space="preserve"> </w:t>
      </w:r>
      <w:bookmarkStart w:name="_Int_cW18vaqE" w:id="595049465"/>
      <w:r w:rsidRPr="2F3851DC" w:rsidR="00023544">
        <w:rPr>
          <w:rFonts w:ascii="Times New Roman" w:hAnsi="Times New Roman" w:eastAsia="Times New Roman" w:cs="Times New Roman"/>
          <w:sz w:val="24"/>
          <w:szCs w:val="24"/>
          <w:lang w:val="en-US"/>
        </w:rPr>
        <w:t>offers</w:t>
      </w:r>
      <w:bookmarkEnd w:id="595049465"/>
      <w:r w:rsidRPr="2F3851DC" w:rsidR="00023544">
        <w:rPr>
          <w:rFonts w:ascii="Times New Roman" w:hAnsi="Times New Roman" w:eastAsia="Times New Roman" w:cs="Times New Roman"/>
          <w:sz w:val="24"/>
          <w:szCs w:val="24"/>
          <w:lang w:val="en-US"/>
        </w:rPr>
        <w:t xml:space="preserve"> many commercial rebates for </w:t>
      </w:r>
      <w:r w:rsidRPr="2F3851DC" w:rsidR="0163402E">
        <w:rPr>
          <w:rFonts w:ascii="Times New Roman" w:hAnsi="Times New Roman" w:eastAsia="Times New Roman" w:cs="Times New Roman"/>
          <w:sz w:val="24"/>
          <w:szCs w:val="24"/>
          <w:lang w:val="en-US"/>
        </w:rPr>
        <w:t>organizations</w:t>
      </w:r>
      <w:r w:rsidRPr="2F3851DC" w:rsidR="00023544">
        <w:rPr>
          <w:rFonts w:ascii="Times New Roman" w:hAnsi="Times New Roman" w:eastAsia="Times New Roman" w:cs="Times New Roman"/>
          <w:sz w:val="24"/>
          <w:szCs w:val="24"/>
          <w:lang w:val="en-US"/>
        </w:rPr>
        <w:t xml:space="preserve"> to </w:t>
      </w:r>
      <w:r w:rsidRPr="2F3851DC" w:rsidR="00023544">
        <w:rPr>
          <w:rFonts w:ascii="Times New Roman" w:hAnsi="Times New Roman" w:eastAsia="Times New Roman" w:cs="Times New Roman"/>
          <w:sz w:val="24"/>
          <w:szCs w:val="24"/>
          <w:lang w:val="en-US"/>
        </w:rPr>
        <w:t>utilize</w:t>
      </w:r>
      <w:r w:rsidRPr="2F3851DC" w:rsidR="00023544">
        <w:rPr>
          <w:rFonts w:ascii="Times New Roman" w:hAnsi="Times New Roman" w:eastAsia="Times New Roman" w:cs="Times New Roman"/>
          <w:sz w:val="24"/>
          <w:szCs w:val="24"/>
          <w:lang w:val="en-US"/>
        </w:rPr>
        <w:t xml:space="preserve"> when implementing new projects. The new EV charger rebate gives </w:t>
      </w:r>
      <w:r w:rsidRPr="2F3851DC" w:rsidR="484E5F4A">
        <w:rPr>
          <w:rFonts w:ascii="Times New Roman" w:hAnsi="Times New Roman" w:eastAsia="Times New Roman" w:cs="Times New Roman"/>
          <w:sz w:val="24"/>
          <w:szCs w:val="24"/>
          <w:lang w:val="en-US"/>
        </w:rPr>
        <w:t>organizations</w:t>
      </w:r>
      <w:r w:rsidRPr="2F3851DC" w:rsidR="00023544">
        <w:rPr>
          <w:rFonts w:ascii="Times New Roman" w:hAnsi="Times New Roman" w:eastAsia="Times New Roman" w:cs="Times New Roman"/>
          <w:sz w:val="24"/>
          <w:szCs w:val="24"/>
          <w:lang w:val="en-US"/>
        </w:rPr>
        <w:t xml:space="preserve"> $2,500 per </w:t>
      </w:r>
      <w:r w:rsidRPr="2F3851DC" w:rsidR="28844CB2">
        <w:rPr>
          <w:rFonts w:ascii="Times New Roman" w:hAnsi="Times New Roman" w:eastAsia="Times New Roman" w:cs="Times New Roman"/>
          <w:sz w:val="24"/>
          <w:szCs w:val="24"/>
          <w:lang w:val="en-US"/>
        </w:rPr>
        <w:t>port (</w:t>
      </w:r>
      <w:r w:rsidRPr="2F3851DC" w:rsidR="00023544">
        <w:rPr>
          <w:rFonts w:ascii="Times New Roman" w:hAnsi="Times New Roman" w:eastAsia="Times New Roman" w:cs="Times New Roman"/>
          <w:sz w:val="24"/>
          <w:szCs w:val="24"/>
          <w:lang w:val="en-US"/>
        </w:rPr>
        <w:t>50% of cost maximum) if it is made publicly available as well.</w:t>
      </w:r>
    </w:p>
    <w:p xmlns:wp14="http://schemas.microsoft.com/office/word/2010/wordml" w:rsidR="00627822" w:rsidRDefault="00627822" w14:paraId="72A3D3EC" wp14:textId="77777777">
      <w:pPr>
        <w:ind w:left="720"/>
        <w:rPr>
          <w:rFonts w:ascii="Times New Roman" w:hAnsi="Times New Roman" w:eastAsia="Times New Roman" w:cs="Times New Roman"/>
          <w:sz w:val="24"/>
          <w:szCs w:val="24"/>
        </w:rPr>
      </w:pPr>
    </w:p>
    <w:p xmlns:wp14="http://schemas.microsoft.com/office/word/2010/wordml" w:rsidR="00627822" w:rsidRDefault="00023544" w14:paraId="0F2FE303" wp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Carbon Footprint Calculator</w:t>
      </w:r>
    </w:p>
    <w:p xmlns:wp14="http://schemas.microsoft.com/office/word/2010/wordml" w:rsidR="00627822" w:rsidRDefault="00627822" w14:paraId="0D0B940D" wp14:textId="77777777">
      <w:pPr>
        <w:rPr>
          <w:rFonts w:ascii="Times New Roman" w:hAnsi="Times New Roman" w:eastAsia="Times New Roman" w:cs="Times New Roman"/>
          <w:b/>
          <w:sz w:val="24"/>
          <w:szCs w:val="24"/>
          <w:u w:val="single"/>
        </w:rPr>
      </w:pPr>
    </w:p>
    <w:p xmlns:wp14="http://schemas.microsoft.com/office/word/2010/wordml" w:rsidR="00627822" w:rsidP="28395CFF" w:rsidRDefault="00023544" w14:paraId="3EA3799C" wp14:textId="6E6BF2B3">
      <w:pPr>
        <w:rPr>
          <w:rFonts w:ascii="Times New Roman" w:hAnsi="Times New Roman" w:eastAsia="Times New Roman" w:cs="Times New Roman"/>
          <w:sz w:val="24"/>
          <w:szCs w:val="24"/>
          <w:lang w:val="en-US"/>
        </w:rPr>
      </w:pPr>
      <w:r w:rsidRPr="2F3851DC" w:rsidR="00023544">
        <w:rPr>
          <w:rFonts w:ascii="Times New Roman" w:hAnsi="Times New Roman" w:eastAsia="Times New Roman" w:cs="Times New Roman"/>
          <w:sz w:val="24"/>
          <w:szCs w:val="24"/>
          <w:lang w:val="en-US"/>
        </w:rPr>
        <w:t>The</w:t>
      </w:r>
      <w:hyperlink r:id="R158ca558c5204c70">
        <w:r w:rsidRPr="2F3851DC" w:rsidR="00023544">
          <w:rPr>
            <w:rFonts w:ascii="Times New Roman" w:hAnsi="Times New Roman" w:eastAsia="Times New Roman" w:cs="Times New Roman"/>
            <w:sz w:val="24"/>
            <w:szCs w:val="24"/>
            <w:lang w:val="en-US"/>
          </w:rPr>
          <w:t xml:space="preserve"> </w:t>
        </w:r>
      </w:hyperlink>
      <w:hyperlink r:id="R63f09ead8fd24a68">
        <w:r w:rsidRPr="2F3851DC" w:rsidR="00023544">
          <w:rPr>
            <w:rFonts w:ascii="Times New Roman" w:hAnsi="Times New Roman" w:eastAsia="Times New Roman" w:cs="Times New Roman"/>
            <w:color w:val="1155CC"/>
            <w:sz w:val="24"/>
            <w:szCs w:val="24"/>
            <w:highlight w:val="white"/>
            <w:u w:val="single"/>
            <w:lang w:val="en-US"/>
          </w:rPr>
          <w:t>Carbon Footprint Calculator</w:t>
        </w:r>
      </w:hyperlink>
      <w:r w:rsidRPr="2F3851DC" w:rsidR="00023544">
        <w:rPr>
          <w:rFonts w:ascii="Times New Roman" w:hAnsi="Times New Roman" w:eastAsia="Times New Roman" w:cs="Times New Roman"/>
          <w:sz w:val="24"/>
          <w:szCs w:val="24"/>
          <w:lang w:val="en-US"/>
        </w:rPr>
        <w:t xml:space="preserve"> is a tool that can </w:t>
      </w:r>
      <w:r w:rsidRPr="2F3851DC" w:rsidR="00023544">
        <w:rPr>
          <w:rFonts w:ascii="Times New Roman" w:hAnsi="Times New Roman" w:eastAsia="Times New Roman" w:cs="Times New Roman"/>
          <w:sz w:val="24"/>
          <w:szCs w:val="24"/>
          <w:lang w:val="en-US"/>
        </w:rPr>
        <w:t>assist</w:t>
      </w:r>
      <w:r w:rsidRPr="2F3851DC" w:rsidR="00023544">
        <w:rPr>
          <w:rFonts w:ascii="Times New Roman" w:hAnsi="Times New Roman" w:eastAsia="Times New Roman" w:cs="Times New Roman"/>
          <w:sz w:val="24"/>
          <w:szCs w:val="24"/>
          <w:lang w:val="en-US"/>
        </w:rPr>
        <w:t xml:space="preserve"> you in tracking carbon input within many areas of your </w:t>
      </w:r>
      <w:r w:rsidRPr="2F3851DC" w:rsidR="4FC8ACDE">
        <w:rPr>
          <w:rFonts w:ascii="Times New Roman" w:hAnsi="Times New Roman" w:eastAsia="Times New Roman" w:cs="Times New Roman"/>
          <w:sz w:val="24"/>
          <w:szCs w:val="24"/>
          <w:lang w:val="en-US"/>
        </w:rPr>
        <w:t>organization</w:t>
      </w:r>
      <w:r w:rsidRPr="2F3851DC" w:rsidR="00023544">
        <w:rPr>
          <w:rFonts w:ascii="Times New Roman" w:hAnsi="Times New Roman" w:eastAsia="Times New Roman" w:cs="Times New Roman"/>
          <w:sz w:val="24"/>
          <w:szCs w:val="24"/>
          <w:lang w:val="en-US"/>
        </w:rPr>
        <w:t xml:space="preserve"> and highlights opportunities where you can make beneficial action plans. Moreover, any action plans a </w:t>
      </w:r>
      <w:r w:rsidRPr="2F3851DC" w:rsidR="2941BAF0">
        <w:rPr>
          <w:rFonts w:ascii="Times New Roman" w:hAnsi="Times New Roman" w:eastAsia="Times New Roman" w:cs="Times New Roman"/>
          <w:sz w:val="24"/>
          <w:szCs w:val="24"/>
          <w:lang w:val="en-US"/>
        </w:rPr>
        <w:t>organization</w:t>
      </w:r>
      <w:r w:rsidRPr="2F3851DC" w:rsidR="00023544">
        <w:rPr>
          <w:rFonts w:ascii="Times New Roman" w:hAnsi="Times New Roman" w:eastAsia="Times New Roman" w:cs="Times New Roman"/>
          <w:sz w:val="24"/>
          <w:szCs w:val="24"/>
          <w:lang w:val="en-US"/>
        </w:rPr>
        <w:t xml:space="preserve"> would like to pursue can be discussed with our team so we can research resources to </w:t>
      </w:r>
      <w:r w:rsidRPr="2F3851DC" w:rsidR="00023544">
        <w:rPr>
          <w:rFonts w:ascii="Times New Roman" w:hAnsi="Times New Roman" w:eastAsia="Times New Roman" w:cs="Times New Roman"/>
          <w:sz w:val="24"/>
          <w:szCs w:val="24"/>
          <w:lang w:val="en-US"/>
        </w:rPr>
        <w:t>assist</w:t>
      </w:r>
      <w:r w:rsidRPr="2F3851DC" w:rsidR="00023544">
        <w:rPr>
          <w:rFonts w:ascii="Times New Roman" w:hAnsi="Times New Roman" w:eastAsia="Times New Roman" w:cs="Times New Roman"/>
          <w:sz w:val="24"/>
          <w:szCs w:val="24"/>
          <w:lang w:val="en-US"/>
        </w:rPr>
        <w:t xml:space="preserve"> you in your pursuit of those goals.</w:t>
      </w:r>
    </w:p>
    <w:p xmlns:wp14="http://schemas.microsoft.com/office/word/2010/wordml" w:rsidR="00627822" w:rsidRDefault="00627822" w14:paraId="0E27B00A" wp14:textId="77777777">
      <w:pPr>
        <w:rPr>
          <w:rFonts w:ascii="Times New Roman" w:hAnsi="Times New Roman" w:eastAsia="Times New Roman" w:cs="Times New Roman"/>
          <w:b/>
          <w:sz w:val="24"/>
          <w:szCs w:val="24"/>
          <w:u w:val="single"/>
        </w:rPr>
      </w:pPr>
    </w:p>
    <w:p xmlns:wp14="http://schemas.microsoft.com/office/word/2010/wordml" w:rsidR="00627822" w:rsidP="2F3851DC" w:rsidRDefault="00023544" w14:paraId="29D6B04F" wp14:textId="40546E22">
      <w:pPr>
        <w:ind/>
        <w:rPr>
          <w:rFonts w:ascii="Times New Roman" w:hAnsi="Times New Roman" w:eastAsia="Times New Roman" w:cs="Times New Roman"/>
          <w:b w:val="1"/>
          <w:bCs w:val="1"/>
          <w:sz w:val="24"/>
          <w:szCs w:val="24"/>
        </w:rPr>
      </w:pPr>
      <w:r w:rsidRPr="2F3851DC" w:rsidR="00023544">
        <w:rPr>
          <w:rFonts w:ascii="Times New Roman" w:hAnsi="Times New Roman" w:eastAsia="Times New Roman" w:cs="Times New Roman"/>
          <w:b w:val="1"/>
          <w:bCs w:val="1"/>
          <w:sz w:val="24"/>
          <w:szCs w:val="24"/>
        </w:rPr>
        <w:t>SunSmart Power Packs</w:t>
      </w:r>
    </w:p>
    <w:p w:rsidR="2F3851DC" w:rsidP="2F3851DC" w:rsidRDefault="2F3851DC" w14:paraId="2820A393" w14:textId="68CAAB82">
      <w:pPr>
        <w:rPr>
          <w:rFonts w:ascii="Times New Roman" w:hAnsi="Times New Roman" w:eastAsia="Times New Roman" w:cs="Times New Roman"/>
          <w:color w:val="1155CC"/>
          <w:sz w:val="24"/>
          <w:szCs w:val="24"/>
          <w:highlight w:val="white"/>
          <w:lang w:val="en-US"/>
        </w:rPr>
      </w:pPr>
    </w:p>
    <w:p xmlns:wp14="http://schemas.microsoft.com/office/word/2010/wordml" w:rsidR="00627822" w:rsidP="2F3851DC" w:rsidRDefault="00023544" w14:paraId="6C8504EC" wp14:textId="4A5868E1">
      <w:pPr>
        <w:pStyle w:val="Normal"/>
        <w:suppressLineNumbers w:val="0"/>
        <w:bidi w:val="0"/>
        <w:spacing w:before="0" w:beforeAutospacing="off" w:after="0" w:afterAutospacing="off" w:line="276" w:lineRule="auto"/>
        <w:ind w:left="0" w:right="0"/>
        <w:jc w:val="left"/>
        <w:rPr>
          <w:sz w:val="24"/>
          <w:szCs w:val="24"/>
          <w:highlight w:val="white"/>
          <w:lang w:val="en-US"/>
        </w:rPr>
      </w:pPr>
      <w:r w:rsidRPr="2F3851DC" w:rsidR="00023544">
        <w:rPr>
          <w:rFonts w:ascii="Times New Roman" w:hAnsi="Times New Roman" w:eastAsia="Times New Roman" w:cs="Times New Roman"/>
          <w:sz w:val="24"/>
          <w:szCs w:val="24"/>
          <w:highlight w:val="white"/>
          <w:lang w:val="en-US"/>
        </w:rPr>
        <w:t xml:space="preserve">The Ames SunSmart community owned solar project allows for a </w:t>
      </w:r>
      <w:r w:rsidRPr="2F3851DC" w:rsidR="00023544">
        <w:rPr>
          <w:rFonts w:ascii="Times New Roman" w:hAnsi="Times New Roman" w:eastAsia="Times New Roman" w:cs="Times New Roman"/>
          <w:sz w:val="24"/>
          <w:szCs w:val="24"/>
          <w:highlight w:val="white"/>
          <w:lang w:val="en-US"/>
        </w:rPr>
        <w:t>portion</w:t>
      </w:r>
      <w:r w:rsidRPr="2F3851DC" w:rsidR="00023544">
        <w:rPr>
          <w:rFonts w:ascii="Times New Roman" w:hAnsi="Times New Roman" w:eastAsia="Times New Roman" w:cs="Times New Roman"/>
          <w:sz w:val="24"/>
          <w:szCs w:val="24"/>
          <w:highlight w:val="white"/>
          <w:lang w:val="en-US"/>
        </w:rPr>
        <w:t xml:space="preserve"> of energy usage to be offset by the Solar Energy Farm as little as one solar pack to running your entire </w:t>
      </w:r>
      <w:r w:rsidRPr="2F3851DC" w:rsidR="38841266">
        <w:rPr>
          <w:rFonts w:ascii="Times New Roman" w:hAnsi="Times New Roman" w:eastAsia="Times New Roman" w:cs="Times New Roman"/>
          <w:sz w:val="24"/>
          <w:szCs w:val="24"/>
          <w:highlight w:val="white"/>
          <w:lang w:val="en-US"/>
        </w:rPr>
        <w:t>organization</w:t>
      </w:r>
      <w:r w:rsidRPr="2F3851DC" w:rsidR="00023544">
        <w:rPr>
          <w:rFonts w:ascii="Times New Roman" w:hAnsi="Times New Roman" w:eastAsia="Times New Roman" w:cs="Times New Roman"/>
          <w:sz w:val="24"/>
          <w:szCs w:val="24"/>
          <w:highlight w:val="white"/>
          <w:lang w:val="en-US"/>
        </w:rPr>
        <w:t xml:space="preserve"> from solar energy, this program allows you to use solar energy without needing any infrastructure on your </w:t>
      </w:r>
      <w:r w:rsidRPr="2F3851DC" w:rsidR="14F7C162">
        <w:rPr>
          <w:rFonts w:ascii="Times New Roman" w:hAnsi="Times New Roman" w:eastAsia="Times New Roman" w:cs="Times New Roman"/>
          <w:sz w:val="24"/>
          <w:szCs w:val="24"/>
          <w:highlight w:val="white"/>
          <w:lang w:val="en-US"/>
        </w:rPr>
        <w:t>building. There</w:t>
      </w:r>
      <w:r w:rsidRPr="2F3851DC" w:rsidR="00023544">
        <w:rPr>
          <w:rFonts w:ascii="Times New Roman" w:hAnsi="Times New Roman" w:eastAsia="Times New Roman" w:cs="Times New Roman"/>
          <w:color w:val="222222"/>
          <w:sz w:val="24"/>
          <w:szCs w:val="24"/>
          <w:highlight w:val="white"/>
          <w:lang w:val="en-US"/>
        </w:rPr>
        <w:t xml:space="preserve"> is still the opportunity to </w:t>
      </w:r>
      <w:r w:rsidRPr="2F3851DC" w:rsidR="00023544">
        <w:rPr>
          <w:rFonts w:ascii="Times New Roman" w:hAnsi="Times New Roman" w:eastAsia="Times New Roman" w:cs="Times New Roman"/>
          <w:color w:val="222222"/>
          <w:sz w:val="24"/>
          <w:szCs w:val="24"/>
          <w:highlight w:val="white"/>
          <w:lang w:val="en-US"/>
        </w:rPr>
        <w:t>purchase</w:t>
      </w:r>
      <w:r w:rsidRPr="2F3851DC" w:rsidR="00023544">
        <w:rPr>
          <w:rFonts w:ascii="Times New Roman" w:hAnsi="Times New Roman" w:eastAsia="Times New Roman" w:cs="Times New Roman"/>
          <w:color w:val="222222"/>
          <w:sz w:val="24"/>
          <w:szCs w:val="24"/>
          <w:highlight w:val="white"/>
          <w:lang w:val="en-US"/>
        </w:rPr>
        <w:t xml:space="preserve"> </w:t>
      </w:r>
      <w:hyperlink r:id="Ra7faa38e034a49ac">
        <w:r w:rsidRPr="2F3851DC" w:rsidR="00023544">
          <w:rPr>
            <w:rStyle w:val="Hyperlink"/>
            <w:rFonts w:ascii="Times New Roman" w:hAnsi="Times New Roman" w:eastAsia="Times New Roman" w:cs="Times New Roman"/>
            <w:sz w:val="24"/>
            <w:szCs w:val="24"/>
            <w:highlight w:val="white"/>
            <w:lang w:val="en-US"/>
          </w:rPr>
          <w:t>SunSmart Power Packs</w:t>
        </w:r>
      </w:hyperlink>
      <w:r w:rsidRPr="2F3851DC" w:rsidR="00023544">
        <w:rPr>
          <w:rFonts w:ascii="Times New Roman" w:hAnsi="Times New Roman" w:eastAsia="Times New Roman" w:cs="Times New Roman"/>
          <w:color w:val="222222"/>
          <w:sz w:val="24"/>
          <w:szCs w:val="24"/>
          <w:highlight w:val="white"/>
          <w:lang w:val="en-US"/>
        </w:rPr>
        <w:t xml:space="preserve"> from the City of Ames community solar farm. This is a great </w:t>
      </w:r>
      <w:r w:rsidRPr="2F3851DC" w:rsidR="00023544">
        <w:rPr>
          <w:rFonts w:ascii="Times New Roman" w:hAnsi="Times New Roman" w:eastAsia="Times New Roman" w:cs="Times New Roman"/>
          <w:color w:val="222222"/>
          <w:sz w:val="24"/>
          <w:szCs w:val="24"/>
          <w:highlight w:val="white"/>
          <w:lang w:val="en-US"/>
        </w:rPr>
        <w:t>option</w:t>
      </w:r>
      <w:r w:rsidRPr="2F3851DC" w:rsidR="00023544">
        <w:rPr>
          <w:rFonts w:ascii="Times New Roman" w:hAnsi="Times New Roman" w:eastAsia="Times New Roman" w:cs="Times New Roman"/>
          <w:color w:val="222222"/>
          <w:sz w:val="24"/>
          <w:szCs w:val="24"/>
          <w:highlight w:val="white"/>
          <w:lang w:val="en-US"/>
        </w:rPr>
        <w:t xml:space="preserve"> to offset part of your electricity use throughout the day. If you have any further questions </w:t>
      </w:r>
      <w:r w:rsidRPr="2F3851DC" w:rsidR="0546CFC6">
        <w:rPr>
          <w:rFonts w:ascii="Times New Roman" w:hAnsi="Times New Roman" w:eastAsia="Times New Roman" w:cs="Times New Roman"/>
          <w:color w:val="222222"/>
          <w:sz w:val="24"/>
          <w:szCs w:val="24"/>
          <w:highlight w:val="white"/>
          <w:lang w:val="en-US"/>
        </w:rPr>
        <w:t>about</w:t>
      </w:r>
      <w:r w:rsidRPr="2F3851DC" w:rsidR="00023544">
        <w:rPr>
          <w:rFonts w:ascii="Times New Roman" w:hAnsi="Times New Roman" w:eastAsia="Times New Roman" w:cs="Times New Roman"/>
          <w:color w:val="222222"/>
          <w:sz w:val="24"/>
          <w:szCs w:val="24"/>
          <w:highlight w:val="white"/>
          <w:lang w:val="en-US"/>
        </w:rPr>
        <w:t xml:space="preserve"> SunSmart, you can contact the City of Ames Energy Services Coordinator, </w:t>
      </w:r>
      <w:r w:rsidRPr="2F3851DC" w:rsidR="00023544">
        <w:rPr>
          <w:rFonts w:ascii="Times New Roman" w:hAnsi="Times New Roman" w:eastAsia="Times New Roman" w:cs="Times New Roman"/>
          <w:color w:val="222222"/>
          <w:sz w:val="24"/>
          <w:szCs w:val="24"/>
          <w:highlight w:val="white"/>
          <w:lang w:val="en-US"/>
        </w:rPr>
        <w:t>at (</w:t>
      </w:r>
      <w:r w:rsidRPr="2F3851DC" w:rsidR="00023544">
        <w:rPr>
          <w:rFonts w:ascii="Times New Roman" w:hAnsi="Times New Roman" w:eastAsia="Times New Roman" w:cs="Times New Roman"/>
          <w:color w:val="222222"/>
          <w:sz w:val="24"/>
          <w:szCs w:val="24"/>
          <w:highlight w:val="white"/>
          <w:lang w:val="en-US"/>
        </w:rPr>
        <w:t>515) 239-5177</w:t>
      </w:r>
      <w:r w:rsidRPr="2F3851DC" w:rsidR="00023544">
        <w:rPr>
          <w:rFonts w:ascii="Times New Roman" w:hAnsi="Times New Roman" w:eastAsia="Times New Roman" w:cs="Times New Roman"/>
          <w:color w:val="1155CC"/>
          <w:sz w:val="24"/>
          <w:szCs w:val="24"/>
          <w:highlight w:val="white"/>
          <w:lang w:val="en-US"/>
        </w:rPr>
        <w:t xml:space="preserve">. </w:t>
      </w:r>
    </w:p>
    <w:p xmlns:wp14="http://schemas.microsoft.com/office/word/2010/wordml" w:rsidR="00627822" w:rsidRDefault="00627822" w14:paraId="60061E4C" wp14:textId="77777777">
      <w:pPr>
        <w:rPr>
          <w:sz w:val="24"/>
          <w:szCs w:val="24"/>
          <w:highlight w:val="white"/>
        </w:rPr>
      </w:pPr>
    </w:p>
    <w:p xmlns:wp14="http://schemas.microsoft.com/office/word/2010/wordml" w:rsidR="00627822" w:rsidP="2F3851DC" w:rsidRDefault="00023544" w14:paraId="0C6C7BE3" wp14:textId="77777777">
      <w:pPr>
        <w:rPr>
          <w:rFonts w:ascii="Times New Roman" w:hAnsi="Times New Roman" w:eastAsia="Times New Roman" w:cs="Times New Roman"/>
          <w:highlight w:val="white"/>
          <w:u w:val="single"/>
        </w:rPr>
      </w:pPr>
      <w:r w:rsidRPr="2F3851DC" w:rsidR="00023544">
        <w:rPr>
          <w:rFonts w:ascii="Times New Roman" w:hAnsi="Times New Roman" w:eastAsia="Times New Roman" w:cs="Times New Roman"/>
          <w:b w:val="1"/>
          <w:bCs w:val="1"/>
          <w:sz w:val="26"/>
          <w:szCs w:val="26"/>
          <w:highlight w:val="white"/>
          <w:u w:val="single"/>
        </w:rPr>
        <w:t>Other Resources</w:t>
      </w:r>
    </w:p>
    <w:p xmlns:wp14="http://schemas.microsoft.com/office/word/2010/wordml" w:rsidR="00627822" w:rsidRDefault="00627822" w14:paraId="44EAFD9C" wp14:textId="77777777">
      <w:pPr>
        <w:rPr>
          <w:sz w:val="24"/>
          <w:szCs w:val="24"/>
          <w:highlight w:val="white"/>
          <w:u w:val="single"/>
        </w:rPr>
      </w:pPr>
    </w:p>
    <w:p xmlns:wp14="http://schemas.microsoft.com/office/word/2010/wordml" w:rsidR="00627822" w:rsidRDefault="00023544" w14:paraId="164B4027" wp14:textId="77777777">
      <w:pPr>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Carbon Accounting</w:t>
      </w:r>
    </w:p>
    <w:p xmlns:wp14="http://schemas.microsoft.com/office/word/2010/wordml" w:rsidR="00627822" w:rsidRDefault="00627822" w14:paraId="4B94D5A5" wp14:textId="77777777">
      <w:pPr>
        <w:rPr>
          <w:rFonts w:ascii="Times New Roman" w:hAnsi="Times New Roman" w:eastAsia="Times New Roman" w:cs="Times New Roman"/>
          <w:b/>
          <w:sz w:val="24"/>
          <w:szCs w:val="24"/>
          <w:highlight w:val="white"/>
        </w:rPr>
      </w:pPr>
    </w:p>
    <w:p xmlns:wp14="http://schemas.microsoft.com/office/word/2010/wordml" w:rsidR="00627822" w:rsidRDefault="00023544" w14:paraId="22A0737E" wp14:textId="6643D629">
      <w:pPr>
        <w:rPr>
          <w:rFonts w:ascii="Times New Roman" w:hAnsi="Times New Roman" w:eastAsia="Times New Roman" w:cs="Times New Roman"/>
          <w:sz w:val="24"/>
          <w:szCs w:val="24"/>
          <w:highlight w:val="white"/>
        </w:rPr>
      </w:pPr>
      <w:hyperlink r:id="R9857a3e9cd9e43b6">
        <w:r w:rsidRPr="2F3851DC" w:rsidR="00023544">
          <w:rPr>
            <w:rFonts w:ascii="Times New Roman" w:hAnsi="Times New Roman" w:eastAsia="Times New Roman" w:cs="Times New Roman"/>
            <w:color w:val="1155CC"/>
            <w:sz w:val="24"/>
            <w:szCs w:val="24"/>
            <w:highlight w:val="white"/>
            <w:u w:val="single"/>
          </w:rPr>
          <w:t>Greenhouse Gas Protocol</w:t>
        </w:r>
      </w:hyperlink>
      <w:r w:rsidRPr="2F3851DC" w:rsidR="00023544">
        <w:rPr>
          <w:rFonts w:ascii="Times New Roman" w:hAnsi="Times New Roman" w:eastAsia="Times New Roman" w:cs="Times New Roman"/>
          <w:sz w:val="24"/>
          <w:szCs w:val="24"/>
          <w:highlight w:val="white"/>
        </w:rPr>
        <w:t xml:space="preserve"> is the carbon accounting standard in the United States. It explains how to calculate your </w:t>
      </w:r>
      <w:r w:rsidRPr="2F3851DC" w:rsidR="1453AF08">
        <w:rPr>
          <w:rFonts w:ascii="Times New Roman" w:hAnsi="Times New Roman" w:eastAsia="Times New Roman" w:cs="Times New Roman"/>
          <w:sz w:val="24"/>
          <w:szCs w:val="24"/>
          <w:highlight w:val="white"/>
        </w:rPr>
        <w:t>organization</w:t>
      </w:r>
      <w:r w:rsidRPr="2F3851DC" w:rsidR="00023544">
        <w:rPr>
          <w:rFonts w:ascii="Times New Roman" w:hAnsi="Times New Roman" w:eastAsia="Times New Roman" w:cs="Times New Roman"/>
          <w:sz w:val="24"/>
          <w:szCs w:val="24"/>
          <w:highlight w:val="white"/>
        </w:rPr>
        <w:t xml:space="preserve">’s carbon footprint for a variety of industries and how to measure the complex Scope 3 emissions. </w:t>
      </w:r>
    </w:p>
    <w:p xmlns:wp14="http://schemas.microsoft.com/office/word/2010/wordml" w:rsidR="00627822" w:rsidRDefault="00627822" w14:paraId="3DEEC669" wp14:textId="77777777">
      <w:pPr>
        <w:rPr>
          <w:sz w:val="24"/>
          <w:szCs w:val="24"/>
          <w:highlight w:val="white"/>
          <w:u w:val="single"/>
        </w:rPr>
      </w:pPr>
    </w:p>
    <w:p xmlns:wp14="http://schemas.microsoft.com/office/word/2010/wordml" w:rsidR="00627822" w:rsidRDefault="00023544" w14:paraId="2503BB7A" wp14:textId="77777777">
      <w:pPr>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Telecommunications</w:t>
      </w:r>
    </w:p>
    <w:p xmlns:wp14="http://schemas.microsoft.com/office/word/2010/wordml" w:rsidR="00627822" w:rsidRDefault="00627822" w14:paraId="3656B9AB" wp14:textId="77777777">
      <w:pPr>
        <w:rPr>
          <w:rFonts w:ascii="Times New Roman" w:hAnsi="Times New Roman" w:eastAsia="Times New Roman" w:cs="Times New Roman"/>
          <w:b/>
          <w:sz w:val="24"/>
          <w:szCs w:val="24"/>
          <w:highlight w:val="white"/>
          <w:u w:val="single"/>
        </w:rPr>
      </w:pPr>
    </w:p>
    <w:p xmlns:wp14="http://schemas.microsoft.com/office/word/2010/wordml" w:rsidR="00627822" w:rsidP="2F3851DC" w:rsidRDefault="00023544" w14:paraId="21FF1068" wp14:textId="6CDC16CA">
      <w:pPr>
        <w:rPr>
          <w:rFonts w:ascii="Times New Roman" w:hAnsi="Times New Roman" w:eastAsia="Times New Roman" w:cs="Times New Roman"/>
          <w:sz w:val="24"/>
          <w:szCs w:val="24"/>
          <w:highlight w:val="yellow"/>
          <w:lang w:val="en-US"/>
        </w:rPr>
      </w:pPr>
      <w:r w:rsidRPr="2F3851DC" w:rsidR="00023544">
        <w:rPr>
          <w:rFonts w:ascii="Times New Roman" w:hAnsi="Times New Roman" w:eastAsia="Times New Roman" w:cs="Times New Roman"/>
          <w:sz w:val="24"/>
          <w:szCs w:val="24"/>
          <w:lang w:val="en-US"/>
        </w:rPr>
        <w:t xml:space="preserve">Telecommuting can reduce carbon emissions from work </w:t>
      </w:r>
      <w:r w:rsidRPr="2F3851DC" w:rsidR="5DB49A0C">
        <w:rPr>
          <w:rFonts w:ascii="Times New Roman" w:hAnsi="Times New Roman" w:eastAsia="Times New Roman" w:cs="Times New Roman"/>
          <w:sz w:val="24"/>
          <w:szCs w:val="24"/>
          <w:lang w:val="en-US"/>
        </w:rPr>
        <w:t>commuting;</w:t>
      </w:r>
      <w:r w:rsidRPr="2F3851DC" w:rsidR="00023544">
        <w:rPr>
          <w:rFonts w:ascii="Times New Roman" w:hAnsi="Times New Roman" w:eastAsia="Times New Roman" w:cs="Times New Roman"/>
          <w:sz w:val="24"/>
          <w:szCs w:val="24"/>
          <w:lang w:val="en-US"/>
        </w:rPr>
        <w:t xml:space="preserve"> the </w:t>
      </w:r>
      <w:hyperlink r:id="R464d4fad89554110">
        <w:r w:rsidRPr="2F3851DC" w:rsidR="00023544">
          <w:rPr>
            <w:rFonts w:ascii="Times New Roman" w:hAnsi="Times New Roman" w:eastAsia="Times New Roman" w:cs="Times New Roman"/>
            <w:color w:val="1155CC"/>
            <w:sz w:val="24"/>
            <w:szCs w:val="24"/>
            <w:u w:val="single"/>
            <w:lang w:val="en-US"/>
          </w:rPr>
          <w:t>Preparing for Remote Work</w:t>
        </w:r>
      </w:hyperlink>
      <w:r w:rsidRPr="2F3851DC" w:rsidR="00023544">
        <w:rPr>
          <w:rFonts w:ascii="Times New Roman" w:hAnsi="Times New Roman" w:eastAsia="Times New Roman" w:cs="Times New Roman"/>
          <w:sz w:val="24"/>
          <w:szCs w:val="24"/>
          <w:lang w:val="en-US"/>
        </w:rPr>
        <w:t xml:space="preserve"> article can give you some ideas to help your team prepare for effective communication. </w:t>
      </w:r>
      <w:r w:rsidRPr="2F3851DC" w:rsidR="00023544">
        <w:rPr>
          <w:rFonts w:ascii="Times New Roman" w:hAnsi="Times New Roman" w:eastAsia="Times New Roman" w:cs="Times New Roman"/>
          <w:sz w:val="24"/>
          <w:szCs w:val="24"/>
          <w:highlight w:val="white"/>
          <w:lang w:val="en-US"/>
        </w:rPr>
        <w:t xml:space="preserve">Some of these applications can be used after the pandemic to streamline your </w:t>
      </w:r>
      <w:r w:rsidRPr="2F3851DC" w:rsidR="51A92942">
        <w:rPr>
          <w:rFonts w:ascii="Times New Roman" w:hAnsi="Times New Roman" w:eastAsia="Times New Roman" w:cs="Times New Roman"/>
          <w:sz w:val="24"/>
          <w:szCs w:val="24"/>
          <w:highlight w:val="white"/>
          <w:lang w:val="en-US"/>
        </w:rPr>
        <w:t>organization</w:t>
      </w:r>
      <w:r w:rsidRPr="2F3851DC" w:rsidR="00023544">
        <w:rPr>
          <w:rFonts w:ascii="Times New Roman" w:hAnsi="Times New Roman" w:eastAsia="Times New Roman" w:cs="Times New Roman"/>
          <w:sz w:val="24"/>
          <w:szCs w:val="24"/>
          <w:highlight w:val="white"/>
          <w:lang w:val="en-US"/>
        </w:rPr>
        <w:t xml:space="preserve"> during busy schedules to transfer information faster. Telecommuting can reduce carbon emissions from work </w:t>
      </w:r>
      <w:r w:rsidRPr="2F3851DC" w:rsidR="5D0FA0DC">
        <w:rPr>
          <w:rFonts w:ascii="Times New Roman" w:hAnsi="Times New Roman" w:eastAsia="Times New Roman" w:cs="Times New Roman"/>
          <w:sz w:val="24"/>
          <w:szCs w:val="24"/>
          <w:highlight w:val="white"/>
          <w:lang w:val="en-US"/>
        </w:rPr>
        <w:t>commuting;</w:t>
      </w:r>
      <w:r w:rsidRPr="2F3851DC" w:rsidR="00023544">
        <w:rPr>
          <w:rFonts w:ascii="Times New Roman" w:hAnsi="Times New Roman" w:eastAsia="Times New Roman" w:cs="Times New Roman"/>
          <w:sz w:val="24"/>
          <w:szCs w:val="24"/>
          <w:highlight w:val="white"/>
          <w:lang w:val="en-US"/>
        </w:rPr>
        <w:t xml:space="preserve"> here are some ideas to help your team prepare for effective communication.</w:t>
      </w:r>
    </w:p>
    <w:p xmlns:wp14="http://schemas.microsoft.com/office/word/2010/wordml" w:rsidR="00627822" w:rsidRDefault="00627822" w14:paraId="45FB0818" wp14:textId="77777777">
      <w:pPr>
        <w:rPr>
          <w:rFonts w:ascii="Times New Roman" w:hAnsi="Times New Roman" w:eastAsia="Times New Roman" w:cs="Times New Roman"/>
          <w:sz w:val="24"/>
          <w:szCs w:val="24"/>
          <w:highlight w:val="white"/>
        </w:rPr>
      </w:pPr>
    </w:p>
    <w:p xmlns:wp14="http://schemas.microsoft.com/office/word/2010/wordml" w:rsidR="00627822" w:rsidRDefault="00023544" w14:paraId="63202A0E" wp14:textId="77777777">
      <w:pPr>
        <w:rPr>
          <w:rFonts w:ascii="Times New Roman" w:hAnsi="Times New Roman" w:eastAsia="Times New Roman" w:cs="Times New Roman"/>
          <w:sz w:val="24"/>
          <w:szCs w:val="24"/>
          <w:highlight w:val="yellow"/>
        </w:rPr>
      </w:pPr>
      <w:r>
        <w:rPr>
          <w:rFonts w:ascii="Times New Roman" w:hAnsi="Times New Roman" w:eastAsia="Times New Roman" w:cs="Times New Roman"/>
          <w:b/>
          <w:sz w:val="24"/>
          <w:szCs w:val="24"/>
          <w:highlight w:val="white"/>
        </w:rPr>
        <w:t>Carbon Neutral Protocol</w:t>
      </w:r>
      <w:r>
        <w:rPr>
          <w:rFonts w:ascii="Times New Roman" w:hAnsi="Times New Roman" w:eastAsia="Times New Roman" w:cs="Times New Roman"/>
          <w:sz w:val="24"/>
          <w:szCs w:val="24"/>
          <w:highlight w:val="white"/>
        </w:rPr>
        <w:t xml:space="preserve"> </w:t>
      </w:r>
    </w:p>
    <w:p xmlns:wp14="http://schemas.microsoft.com/office/word/2010/wordml" w:rsidR="00627822" w:rsidRDefault="00627822" w14:paraId="049F31CB" wp14:textId="77777777">
      <w:pPr>
        <w:rPr>
          <w:rFonts w:ascii="Times New Roman" w:hAnsi="Times New Roman" w:eastAsia="Times New Roman" w:cs="Times New Roman"/>
          <w:sz w:val="24"/>
          <w:szCs w:val="24"/>
          <w:highlight w:val="white"/>
        </w:rPr>
      </w:pPr>
    </w:p>
    <w:p xmlns:wp14="http://schemas.microsoft.com/office/word/2010/wordml" w:rsidR="00627822" w:rsidP="28395CFF" w:rsidRDefault="00023544" w14:paraId="793ACC17" wp14:textId="477E082E">
      <w:pPr>
        <w:rPr>
          <w:rFonts w:ascii="Times New Roman" w:hAnsi="Times New Roman" w:eastAsia="Times New Roman" w:cs="Times New Roman"/>
          <w:sz w:val="24"/>
          <w:szCs w:val="24"/>
          <w:highlight w:val="white"/>
          <w:lang w:val="en-US"/>
        </w:rPr>
      </w:pPr>
      <w:r w:rsidRPr="2F3851DC" w:rsidR="5D6E7398">
        <w:rPr>
          <w:rFonts w:ascii="Times New Roman" w:hAnsi="Times New Roman" w:eastAsia="Times New Roman" w:cs="Times New Roman"/>
          <w:sz w:val="24"/>
          <w:szCs w:val="24"/>
          <w:highlight w:val="white"/>
          <w:lang w:val="en-US"/>
        </w:rPr>
        <w:t>Natural</w:t>
      </w:r>
      <w:r w:rsidRPr="2F3851DC" w:rsidR="00023544">
        <w:rPr>
          <w:rFonts w:ascii="Times New Roman" w:hAnsi="Times New Roman" w:eastAsia="Times New Roman" w:cs="Times New Roman"/>
          <w:sz w:val="24"/>
          <w:szCs w:val="24"/>
          <w:highlight w:val="white"/>
          <w:lang w:val="en-US"/>
        </w:rPr>
        <w:t xml:space="preserve"> Capital Partners offers a </w:t>
      </w:r>
      <w:hyperlink r:id="Rf0689d9f2429449d">
        <w:r w:rsidRPr="2F3851DC" w:rsidR="00023544">
          <w:rPr>
            <w:rFonts w:ascii="Times New Roman" w:hAnsi="Times New Roman" w:eastAsia="Times New Roman" w:cs="Times New Roman"/>
            <w:color w:val="1155CC"/>
            <w:sz w:val="24"/>
            <w:szCs w:val="24"/>
            <w:highlight w:val="white"/>
            <w:u w:val="single"/>
            <w:lang w:val="en-US"/>
          </w:rPr>
          <w:t>Carbon Neutral Protocol</w:t>
        </w:r>
      </w:hyperlink>
      <w:r w:rsidRPr="2F3851DC" w:rsidR="00023544">
        <w:rPr>
          <w:rFonts w:ascii="Times New Roman" w:hAnsi="Times New Roman" w:eastAsia="Times New Roman" w:cs="Times New Roman"/>
          <w:sz w:val="24"/>
          <w:szCs w:val="24"/>
          <w:highlight w:val="white"/>
          <w:lang w:val="en-US"/>
        </w:rPr>
        <w:t xml:space="preserve"> to </w:t>
      </w:r>
      <w:r w:rsidRPr="2F3851DC" w:rsidR="00023544">
        <w:rPr>
          <w:rFonts w:ascii="Times New Roman" w:hAnsi="Times New Roman" w:eastAsia="Times New Roman" w:cs="Times New Roman"/>
          <w:sz w:val="24"/>
          <w:szCs w:val="24"/>
          <w:highlight w:val="white"/>
          <w:lang w:val="en-US"/>
        </w:rPr>
        <w:t>assist</w:t>
      </w:r>
      <w:r w:rsidRPr="2F3851DC" w:rsidR="00023544">
        <w:rPr>
          <w:rFonts w:ascii="Times New Roman" w:hAnsi="Times New Roman" w:eastAsia="Times New Roman" w:cs="Times New Roman"/>
          <w:sz w:val="24"/>
          <w:szCs w:val="24"/>
          <w:highlight w:val="white"/>
          <w:lang w:val="en-US"/>
        </w:rPr>
        <w:t xml:space="preserve"> </w:t>
      </w:r>
      <w:r w:rsidRPr="2F3851DC" w:rsidR="4A32C950">
        <w:rPr>
          <w:rFonts w:ascii="Times New Roman" w:hAnsi="Times New Roman" w:eastAsia="Times New Roman" w:cs="Times New Roman"/>
          <w:sz w:val="24"/>
          <w:szCs w:val="24"/>
          <w:highlight w:val="white"/>
          <w:lang w:val="en-US"/>
        </w:rPr>
        <w:t>organizations</w:t>
      </w:r>
      <w:r w:rsidRPr="2F3851DC" w:rsidR="00023544">
        <w:rPr>
          <w:rFonts w:ascii="Times New Roman" w:hAnsi="Times New Roman" w:eastAsia="Times New Roman" w:cs="Times New Roman"/>
          <w:sz w:val="24"/>
          <w:szCs w:val="24"/>
          <w:highlight w:val="white"/>
          <w:lang w:val="en-US"/>
        </w:rPr>
        <w:t xml:space="preserve"> in their sustainability goal to offset their emissions to become carbon neutral and join the growing roster of companies </w:t>
      </w:r>
      <w:r w:rsidRPr="2F3851DC" w:rsidR="00023544">
        <w:rPr>
          <w:rFonts w:ascii="Times New Roman" w:hAnsi="Times New Roman" w:eastAsia="Times New Roman" w:cs="Times New Roman"/>
          <w:sz w:val="24"/>
          <w:szCs w:val="24"/>
          <w:highlight w:val="white"/>
          <w:lang w:val="en-US"/>
        </w:rPr>
        <w:t>benefitting</w:t>
      </w:r>
      <w:r w:rsidRPr="2F3851DC" w:rsidR="00023544">
        <w:rPr>
          <w:rFonts w:ascii="Times New Roman" w:hAnsi="Times New Roman" w:eastAsia="Times New Roman" w:cs="Times New Roman"/>
          <w:sz w:val="24"/>
          <w:szCs w:val="24"/>
          <w:highlight w:val="white"/>
          <w:lang w:val="en-US"/>
        </w:rPr>
        <w:t xml:space="preserve"> from credible climate actio</w:t>
      </w:r>
      <w:r w:rsidRPr="2F3851DC" w:rsidR="00023544">
        <w:rPr>
          <w:rFonts w:ascii="Times New Roman" w:hAnsi="Times New Roman" w:eastAsia="Times New Roman" w:cs="Times New Roman"/>
          <w:sz w:val="24"/>
          <w:szCs w:val="24"/>
          <w:lang w:val="en-US"/>
        </w:rPr>
        <w:t xml:space="preserve">n. This guide </w:t>
      </w:r>
      <w:r w:rsidRPr="2F3851DC" w:rsidR="00023544">
        <w:rPr>
          <w:rFonts w:ascii="Times New Roman" w:hAnsi="Times New Roman" w:eastAsia="Times New Roman" w:cs="Times New Roman"/>
          <w:sz w:val="24"/>
          <w:szCs w:val="24"/>
          <w:lang w:val="en-US"/>
        </w:rPr>
        <w:t>assists</w:t>
      </w:r>
      <w:r w:rsidRPr="2F3851DC" w:rsidR="00023544">
        <w:rPr>
          <w:rFonts w:ascii="Times New Roman" w:hAnsi="Times New Roman" w:eastAsia="Times New Roman" w:cs="Times New Roman"/>
          <w:sz w:val="24"/>
          <w:szCs w:val="24"/>
          <w:lang w:val="en-US"/>
        </w:rPr>
        <w:t xml:space="preserve"> </w:t>
      </w:r>
      <w:r w:rsidRPr="2F3851DC" w:rsidR="00023544">
        <w:rPr>
          <w:rFonts w:ascii="Times New Roman" w:hAnsi="Times New Roman" w:eastAsia="Times New Roman" w:cs="Times New Roman"/>
          <w:sz w:val="24"/>
          <w:szCs w:val="24"/>
          <w:lang w:val="en-US"/>
        </w:rPr>
        <w:t>a</w:t>
      </w:r>
      <w:r w:rsidRPr="2F3851DC" w:rsidR="00023544">
        <w:rPr>
          <w:rFonts w:ascii="Times New Roman" w:hAnsi="Times New Roman" w:eastAsia="Times New Roman" w:cs="Times New Roman"/>
          <w:sz w:val="24"/>
          <w:szCs w:val="24"/>
          <w:lang w:val="en-US"/>
        </w:rPr>
        <w:t xml:space="preserve"> </w:t>
      </w:r>
      <w:r w:rsidRPr="2F3851DC" w:rsidR="5924C926">
        <w:rPr>
          <w:rFonts w:ascii="Times New Roman" w:hAnsi="Times New Roman" w:eastAsia="Times New Roman" w:cs="Times New Roman"/>
          <w:sz w:val="24"/>
          <w:szCs w:val="24"/>
          <w:lang w:val="en-US"/>
        </w:rPr>
        <w:t>organization</w:t>
      </w:r>
      <w:r w:rsidRPr="2F3851DC" w:rsidR="00023544">
        <w:rPr>
          <w:rFonts w:ascii="Times New Roman" w:hAnsi="Times New Roman" w:eastAsia="Times New Roman" w:cs="Times New Roman"/>
          <w:sz w:val="24"/>
          <w:szCs w:val="24"/>
          <w:lang w:val="en-US"/>
        </w:rPr>
        <w:t xml:space="preserve"> like yours create a</w:t>
      </w:r>
      <w:r w:rsidRPr="2F3851DC" w:rsidR="00023544">
        <w:rPr>
          <w:rFonts w:ascii="Times New Roman" w:hAnsi="Times New Roman" w:eastAsia="Times New Roman" w:cs="Times New Roman"/>
          <w:sz w:val="24"/>
          <w:szCs w:val="24"/>
          <w:highlight w:val="white"/>
          <w:lang w:val="en-US"/>
        </w:rPr>
        <w:t xml:space="preserve"> framework to deliver carbon neutrality for entities, </w:t>
      </w:r>
      <w:r w:rsidRPr="2F3851DC" w:rsidR="00023544">
        <w:rPr>
          <w:rFonts w:ascii="Times New Roman" w:hAnsi="Times New Roman" w:eastAsia="Times New Roman" w:cs="Times New Roman"/>
          <w:sz w:val="24"/>
          <w:szCs w:val="24"/>
          <w:highlight w:val="white"/>
          <w:lang w:val="en-US"/>
        </w:rPr>
        <w:t>products</w:t>
      </w:r>
      <w:r w:rsidRPr="2F3851DC" w:rsidR="00023544">
        <w:rPr>
          <w:rFonts w:ascii="Times New Roman" w:hAnsi="Times New Roman" w:eastAsia="Times New Roman" w:cs="Times New Roman"/>
          <w:sz w:val="24"/>
          <w:szCs w:val="24"/>
          <w:highlight w:val="white"/>
          <w:lang w:val="en-US"/>
        </w:rPr>
        <w:t xml:space="preserve"> and/or activities.</w:t>
      </w:r>
    </w:p>
    <w:p xmlns:wp14="http://schemas.microsoft.com/office/word/2010/wordml" w:rsidR="00627822" w:rsidRDefault="00627822" w14:paraId="53128261" wp14:textId="77777777">
      <w:pPr>
        <w:rPr>
          <w:rFonts w:ascii="Times New Roman" w:hAnsi="Times New Roman" w:eastAsia="Times New Roman" w:cs="Times New Roman"/>
          <w:sz w:val="24"/>
          <w:szCs w:val="24"/>
          <w:highlight w:val="white"/>
        </w:rPr>
      </w:pPr>
    </w:p>
    <w:p xmlns:wp14="http://schemas.microsoft.com/office/word/2010/wordml" w:rsidR="00627822" w:rsidRDefault="00023544" w14:paraId="378F6E1D" wp14:textId="77777777">
      <w:pPr>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Climate Neutral Certified</w:t>
      </w:r>
    </w:p>
    <w:p xmlns:wp14="http://schemas.microsoft.com/office/word/2010/wordml" w:rsidR="00627822" w:rsidRDefault="00627822" w14:paraId="62486C05" wp14:textId="77777777">
      <w:pPr>
        <w:rPr>
          <w:rFonts w:ascii="Times New Roman" w:hAnsi="Times New Roman" w:eastAsia="Times New Roman" w:cs="Times New Roman"/>
          <w:sz w:val="24"/>
          <w:szCs w:val="24"/>
          <w:highlight w:val="white"/>
        </w:rPr>
      </w:pPr>
    </w:p>
    <w:p xmlns:wp14="http://schemas.microsoft.com/office/word/2010/wordml" w:rsidR="00627822" w:rsidP="28395CFF" w:rsidRDefault="00023544" w14:paraId="07A9F0EB" wp14:textId="3F56FFE4">
      <w:pPr>
        <w:rPr>
          <w:rFonts w:ascii="Times New Roman" w:hAnsi="Times New Roman" w:eastAsia="Times New Roman" w:cs="Times New Roman"/>
          <w:sz w:val="24"/>
          <w:szCs w:val="24"/>
          <w:lang w:val="en-US"/>
        </w:rPr>
      </w:pPr>
      <w:r w:rsidRPr="2F3851DC" w:rsidR="00023544">
        <w:rPr>
          <w:rFonts w:ascii="Times New Roman" w:hAnsi="Times New Roman" w:eastAsia="Times New Roman" w:cs="Times New Roman"/>
          <w:sz w:val="26"/>
          <w:szCs w:val="26"/>
          <w:highlight w:val="white"/>
          <w:lang w:val="en-US"/>
        </w:rPr>
        <w:t xml:space="preserve">The </w:t>
      </w:r>
      <w:hyperlink r:id="R7376259d9fba4f0e">
        <w:r w:rsidRPr="2F3851DC" w:rsidR="00023544">
          <w:rPr>
            <w:rFonts w:ascii="Times New Roman" w:hAnsi="Times New Roman" w:eastAsia="Times New Roman" w:cs="Times New Roman"/>
            <w:color w:val="1155CC"/>
            <w:sz w:val="26"/>
            <w:szCs w:val="26"/>
            <w:highlight w:val="white"/>
            <w:u w:val="single"/>
            <w:lang w:val="en-US"/>
          </w:rPr>
          <w:t>Climate Neutral Certified Products Program</w:t>
        </w:r>
      </w:hyperlink>
      <w:r w:rsidRPr="2F3851DC" w:rsidR="00023544">
        <w:rPr>
          <w:rFonts w:ascii="Times New Roman" w:hAnsi="Times New Roman" w:eastAsia="Times New Roman" w:cs="Times New Roman"/>
          <w:sz w:val="24"/>
          <w:szCs w:val="24"/>
          <w:lang w:val="en-US"/>
        </w:rPr>
        <w:t xml:space="preserve"> </w:t>
      </w:r>
      <w:r w:rsidRPr="2F3851DC" w:rsidR="00023544">
        <w:rPr>
          <w:rFonts w:ascii="Times New Roman" w:hAnsi="Times New Roman" w:eastAsia="Times New Roman" w:cs="Times New Roman"/>
          <w:sz w:val="24"/>
          <w:szCs w:val="24"/>
          <w:lang w:val="en-US"/>
        </w:rPr>
        <w:t>offers</w:t>
      </w:r>
      <w:r w:rsidRPr="2F3851DC" w:rsidR="00023544">
        <w:rPr>
          <w:rFonts w:ascii="Times New Roman" w:hAnsi="Times New Roman" w:eastAsia="Times New Roman" w:cs="Times New Roman"/>
          <w:sz w:val="24"/>
          <w:szCs w:val="24"/>
          <w:lang w:val="en-US"/>
        </w:rPr>
        <w:t xml:space="preserve"> information on labeled brands that can help </w:t>
      </w:r>
      <w:r w:rsidRPr="2F3851DC" w:rsidR="46874E14">
        <w:rPr>
          <w:rFonts w:ascii="Times New Roman" w:hAnsi="Times New Roman" w:eastAsia="Times New Roman" w:cs="Times New Roman"/>
          <w:sz w:val="24"/>
          <w:szCs w:val="24"/>
          <w:lang w:val="en-US"/>
        </w:rPr>
        <w:t>organizations</w:t>
      </w:r>
      <w:r w:rsidRPr="2F3851DC" w:rsidR="00023544">
        <w:rPr>
          <w:rFonts w:ascii="Times New Roman" w:hAnsi="Times New Roman" w:eastAsia="Times New Roman" w:cs="Times New Roman"/>
          <w:sz w:val="24"/>
          <w:szCs w:val="24"/>
          <w:lang w:val="en-US"/>
        </w:rPr>
        <w:t xml:space="preserve"> choose brands with net zero carbon emissions. Carbon emissions to manufacture and transport products to </w:t>
      </w:r>
      <w:r w:rsidRPr="2F3851DC" w:rsidR="5435D1D8">
        <w:rPr>
          <w:rFonts w:ascii="Times New Roman" w:hAnsi="Times New Roman" w:eastAsia="Times New Roman" w:cs="Times New Roman"/>
          <w:sz w:val="24"/>
          <w:szCs w:val="24"/>
          <w:lang w:val="en-US"/>
        </w:rPr>
        <w:t>an</w:t>
      </w:r>
      <w:r w:rsidRPr="2F3851DC" w:rsidR="00023544">
        <w:rPr>
          <w:rFonts w:ascii="Times New Roman" w:hAnsi="Times New Roman" w:eastAsia="Times New Roman" w:cs="Times New Roman"/>
          <w:sz w:val="24"/>
          <w:szCs w:val="24"/>
          <w:lang w:val="en-US"/>
        </w:rPr>
        <w:t xml:space="preserve"> </w:t>
      </w:r>
      <w:r w:rsidRPr="2F3851DC" w:rsidR="54CB7932">
        <w:rPr>
          <w:rFonts w:ascii="Times New Roman" w:hAnsi="Times New Roman" w:eastAsia="Times New Roman" w:cs="Times New Roman"/>
          <w:sz w:val="24"/>
          <w:szCs w:val="24"/>
          <w:lang w:val="en-US"/>
        </w:rPr>
        <w:t>organization</w:t>
      </w:r>
      <w:r w:rsidRPr="2F3851DC" w:rsidR="00023544">
        <w:rPr>
          <w:rFonts w:ascii="Times New Roman" w:hAnsi="Times New Roman" w:eastAsia="Times New Roman" w:cs="Times New Roman"/>
          <w:sz w:val="24"/>
          <w:szCs w:val="24"/>
          <w:lang w:val="en-US"/>
        </w:rPr>
        <w:t xml:space="preserve">’s location is one of the biggest contributors to carbon emissions and </w:t>
      </w:r>
      <w:r w:rsidRPr="2F3851DC" w:rsidR="72A6BA62">
        <w:rPr>
          <w:rFonts w:ascii="Times New Roman" w:hAnsi="Times New Roman" w:eastAsia="Times New Roman" w:cs="Times New Roman"/>
          <w:sz w:val="24"/>
          <w:szCs w:val="24"/>
          <w:lang w:val="en-US"/>
        </w:rPr>
        <w:t>the</w:t>
      </w:r>
      <w:r w:rsidRPr="2F3851DC" w:rsidR="00023544">
        <w:rPr>
          <w:rFonts w:ascii="Times New Roman" w:hAnsi="Times New Roman" w:eastAsia="Times New Roman" w:cs="Times New Roman"/>
          <w:sz w:val="24"/>
          <w:szCs w:val="24"/>
          <w:lang w:val="en-US"/>
        </w:rPr>
        <w:t xml:space="preserve"> tool allows </w:t>
      </w:r>
      <w:r w:rsidRPr="2F3851DC" w:rsidR="0147B725">
        <w:rPr>
          <w:rFonts w:ascii="Times New Roman" w:hAnsi="Times New Roman" w:eastAsia="Times New Roman" w:cs="Times New Roman"/>
          <w:sz w:val="24"/>
          <w:szCs w:val="24"/>
          <w:lang w:val="en-US"/>
        </w:rPr>
        <w:t>organizations</w:t>
      </w:r>
      <w:r w:rsidRPr="2F3851DC" w:rsidR="00023544">
        <w:rPr>
          <w:rFonts w:ascii="Times New Roman" w:hAnsi="Times New Roman" w:eastAsia="Times New Roman" w:cs="Times New Roman"/>
          <w:sz w:val="24"/>
          <w:szCs w:val="24"/>
          <w:lang w:val="en-US"/>
        </w:rPr>
        <w:t xml:space="preserve"> to lead their own path reducing that factor.</w:t>
      </w:r>
    </w:p>
    <w:p xmlns:wp14="http://schemas.microsoft.com/office/word/2010/wordml" w:rsidR="00627822" w:rsidRDefault="00627822" w14:paraId="4101652C" wp14:textId="77777777">
      <w:pPr>
        <w:rPr>
          <w:rFonts w:ascii="Times New Roman" w:hAnsi="Times New Roman" w:eastAsia="Times New Roman" w:cs="Times New Roman"/>
          <w:b/>
          <w:sz w:val="24"/>
          <w:szCs w:val="24"/>
          <w:highlight w:val="white"/>
          <w:u w:val="single"/>
        </w:rPr>
      </w:pPr>
    </w:p>
    <w:p xmlns:wp14="http://schemas.microsoft.com/office/word/2010/wordml" w:rsidR="00627822" w:rsidRDefault="00023544" w14:paraId="42895B92" wp14:textId="77777777">
      <w:pPr>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EPA Green Power Partnership</w:t>
      </w:r>
    </w:p>
    <w:p xmlns:wp14="http://schemas.microsoft.com/office/word/2010/wordml" w:rsidR="00627822" w:rsidRDefault="00627822" w14:paraId="4B99056E" wp14:textId="77777777">
      <w:pPr>
        <w:rPr>
          <w:rFonts w:ascii="Times New Roman" w:hAnsi="Times New Roman" w:eastAsia="Times New Roman" w:cs="Times New Roman"/>
          <w:b/>
          <w:sz w:val="24"/>
          <w:szCs w:val="24"/>
          <w:highlight w:val="white"/>
          <w:u w:val="single"/>
        </w:rPr>
      </w:pPr>
    </w:p>
    <w:p xmlns:wp14="http://schemas.microsoft.com/office/word/2010/wordml" w:rsidR="00627822" w:rsidP="2F3851DC" w:rsidRDefault="00627822" w14:paraId="1FC39945" wp14:textId="621DFF68">
      <w:pPr>
        <w:rPr>
          <w:rFonts w:ascii="Times New Roman" w:hAnsi="Times New Roman" w:eastAsia="Times New Roman" w:cs="Times New Roman"/>
          <w:sz w:val="24"/>
          <w:szCs w:val="24"/>
          <w:highlight w:val="white"/>
          <w:lang w:val="en-US"/>
        </w:rPr>
      </w:pPr>
      <w:r w:rsidRPr="2F3851DC" w:rsidR="00023544">
        <w:rPr>
          <w:rFonts w:ascii="Times New Roman" w:hAnsi="Times New Roman" w:eastAsia="Times New Roman" w:cs="Times New Roman"/>
          <w:sz w:val="24"/>
          <w:szCs w:val="24"/>
          <w:highlight w:val="white"/>
          <w:lang w:val="en-US"/>
        </w:rPr>
        <w:t xml:space="preserve">Going green in terms of energy production can be a big investment for small </w:t>
      </w:r>
      <w:r w:rsidRPr="2F3851DC" w:rsidR="303E41E6">
        <w:rPr>
          <w:rFonts w:ascii="Times New Roman" w:hAnsi="Times New Roman" w:eastAsia="Times New Roman" w:cs="Times New Roman"/>
          <w:sz w:val="24"/>
          <w:szCs w:val="24"/>
          <w:highlight w:val="white"/>
          <w:lang w:val="en-US"/>
        </w:rPr>
        <w:t>organizations</w:t>
      </w:r>
      <w:r w:rsidRPr="2F3851DC" w:rsidR="00023544">
        <w:rPr>
          <w:rFonts w:ascii="Times New Roman" w:hAnsi="Times New Roman" w:eastAsia="Times New Roman" w:cs="Times New Roman"/>
          <w:sz w:val="24"/>
          <w:szCs w:val="24"/>
          <w:highlight w:val="white"/>
          <w:lang w:val="en-US"/>
        </w:rPr>
        <w:t xml:space="preserve">, but there are other ways to invest in renewable energy. One helpful resource for </w:t>
      </w:r>
      <w:r w:rsidRPr="2F3851DC" w:rsidR="77810B74">
        <w:rPr>
          <w:rFonts w:ascii="Times New Roman" w:hAnsi="Times New Roman" w:eastAsia="Times New Roman" w:cs="Times New Roman"/>
          <w:sz w:val="24"/>
          <w:szCs w:val="24"/>
          <w:highlight w:val="white"/>
          <w:lang w:val="en-US"/>
        </w:rPr>
        <w:t>organizations</w:t>
      </w:r>
      <w:r w:rsidRPr="2F3851DC" w:rsidR="00023544">
        <w:rPr>
          <w:rFonts w:ascii="Times New Roman" w:hAnsi="Times New Roman" w:eastAsia="Times New Roman" w:cs="Times New Roman"/>
          <w:sz w:val="24"/>
          <w:szCs w:val="24"/>
          <w:highlight w:val="white"/>
          <w:lang w:val="en-US"/>
        </w:rPr>
        <w:t xml:space="preserve"> who are looking into renewable energy supply to their location is the </w:t>
      </w:r>
      <w:hyperlink r:id="R7fd2de4f526d4c14">
        <w:r w:rsidRPr="2F3851DC" w:rsidR="00023544">
          <w:rPr>
            <w:rStyle w:val="Hyperlink"/>
            <w:rFonts w:ascii="Times New Roman" w:hAnsi="Times New Roman" w:eastAsia="Times New Roman" w:cs="Times New Roman"/>
            <w:sz w:val="24"/>
            <w:szCs w:val="24"/>
            <w:highlight w:val="white"/>
            <w:lang w:val="en-US"/>
          </w:rPr>
          <w:t>EPA Green Power Partnership</w:t>
        </w:r>
      </w:hyperlink>
      <w:r w:rsidRPr="2F3851DC" w:rsidR="00023544">
        <w:rPr>
          <w:rFonts w:ascii="Times New Roman" w:hAnsi="Times New Roman" w:eastAsia="Times New Roman" w:cs="Times New Roman"/>
          <w:sz w:val="24"/>
          <w:szCs w:val="24"/>
          <w:highlight w:val="white"/>
          <w:lang w:val="en-US"/>
        </w:rPr>
        <w:t xml:space="preserve">. This resource gives you valuable information on what types of energy methods and suppliers </w:t>
      </w:r>
      <w:r w:rsidRPr="2F3851DC" w:rsidR="7B23EB13">
        <w:rPr>
          <w:rFonts w:ascii="Times New Roman" w:hAnsi="Times New Roman" w:eastAsia="Times New Roman" w:cs="Times New Roman"/>
          <w:sz w:val="24"/>
          <w:szCs w:val="24"/>
          <w:highlight w:val="white"/>
          <w:lang w:val="en-US"/>
        </w:rPr>
        <w:t>fit</w:t>
      </w:r>
      <w:r w:rsidRPr="2F3851DC" w:rsidR="00023544">
        <w:rPr>
          <w:rFonts w:ascii="Times New Roman" w:hAnsi="Times New Roman" w:eastAsia="Times New Roman" w:cs="Times New Roman"/>
          <w:sz w:val="24"/>
          <w:szCs w:val="24"/>
          <w:highlight w:val="white"/>
          <w:lang w:val="en-US"/>
        </w:rPr>
        <w:t xml:space="preserve"> with your </w:t>
      </w:r>
      <w:r w:rsidRPr="2F3851DC" w:rsidR="211AAC01">
        <w:rPr>
          <w:rFonts w:ascii="Times New Roman" w:hAnsi="Times New Roman" w:eastAsia="Times New Roman" w:cs="Times New Roman"/>
          <w:sz w:val="24"/>
          <w:szCs w:val="24"/>
          <w:highlight w:val="white"/>
          <w:lang w:val="en-US"/>
        </w:rPr>
        <w:t>organization's</w:t>
      </w:r>
      <w:r w:rsidRPr="2F3851DC" w:rsidR="00023544">
        <w:rPr>
          <w:rFonts w:ascii="Times New Roman" w:hAnsi="Times New Roman" w:eastAsia="Times New Roman" w:cs="Times New Roman"/>
          <w:sz w:val="24"/>
          <w:szCs w:val="24"/>
          <w:highlight w:val="white"/>
          <w:lang w:val="en-US"/>
        </w:rPr>
        <w:t xml:space="preserve"> needs and costs.</w:t>
      </w:r>
    </w:p>
    <w:p xmlns:wp14="http://schemas.microsoft.com/office/word/2010/wordml" w:rsidR="00627822" w:rsidRDefault="00023544" w14:paraId="20FAF538" wp14:textId="77777777">
      <w:pPr>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 xml:space="preserve">Reducing Emissions for Restaurants </w:t>
      </w:r>
    </w:p>
    <w:p xmlns:wp14="http://schemas.microsoft.com/office/word/2010/wordml" w:rsidR="00627822" w:rsidRDefault="00627822" w14:paraId="0562CB0E" wp14:textId="77777777">
      <w:pPr>
        <w:rPr>
          <w:rFonts w:ascii="Times New Roman" w:hAnsi="Times New Roman" w:eastAsia="Times New Roman" w:cs="Times New Roman"/>
          <w:sz w:val="24"/>
          <w:szCs w:val="24"/>
          <w:highlight w:val="white"/>
          <w:u w:val="single"/>
        </w:rPr>
      </w:pPr>
    </w:p>
    <w:p xmlns:wp14="http://schemas.microsoft.com/office/word/2010/wordml" w:rsidR="00627822" w:rsidRDefault="00023544" w14:paraId="58834BA7" wp14:textId="1EB70473">
      <w:pPr>
        <w:rPr>
          <w:rFonts w:ascii="Times New Roman" w:hAnsi="Times New Roman" w:eastAsia="Times New Roman" w:cs="Times New Roman"/>
          <w:sz w:val="24"/>
          <w:szCs w:val="24"/>
          <w:highlight w:val="white"/>
        </w:rPr>
      </w:pPr>
      <w:r w:rsidRPr="2F3851DC" w:rsidR="00023544">
        <w:rPr>
          <w:rFonts w:ascii="Times New Roman" w:hAnsi="Times New Roman" w:eastAsia="Times New Roman" w:cs="Times New Roman"/>
          <w:sz w:val="24"/>
          <w:szCs w:val="24"/>
          <w:highlight w:val="white"/>
        </w:rPr>
        <w:t xml:space="preserve">This following </w:t>
      </w:r>
      <w:hyperlink r:id="Rf2da862469164181">
        <w:r w:rsidRPr="2F3851DC" w:rsidR="00023544">
          <w:rPr>
            <w:rFonts w:ascii="Times New Roman" w:hAnsi="Times New Roman" w:eastAsia="Times New Roman" w:cs="Times New Roman"/>
            <w:color w:val="1155CC"/>
            <w:sz w:val="24"/>
            <w:szCs w:val="24"/>
            <w:highlight w:val="white"/>
            <w:u w:val="single"/>
          </w:rPr>
          <w:t>5 Ways to Reduce Restaurant Carbon Footprint</w:t>
        </w:r>
      </w:hyperlink>
      <w:r w:rsidRPr="2F3851DC" w:rsidR="00023544">
        <w:rPr>
          <w:rFonts w:ascii="Times New Roman" w:hAnsi="Times New Roman" w:eastAsia="Times New Roman" w:cs="Times New Roman"/>
          <w:sz w:val="24"/>
          <w:szCs w:val="24"/>
          <w:highlight w:val="white"/>
          <w:u w:val="single"/>
        </w:rPr>
        <w:t xml:space="preserve"> </w:t>
      </w:r>
      <w:r w:rsidRPr="2F3851DC" w:rsidR="00023544">
        <w:rPr>
          <w:rFonts w:ascii="Times New Roman" w:hAnsi="Times New Roman" w:eastAsia="Times New Roman" w:cs="Times New Roman"/>
          <w:sz w:val="24"/>
          <w:szCs w:val="24"/>
          <w:highlight w:val="white"/>
        </w:rPr>
        <w:t xml:space="preserve">article gives some ideas on how restaurants can lower their carbon footprint throughout their daily operations while also keeping an efficient level of productivity. Many of these recommendations are aligned with long-term sustainability by giving your </w:t>
      </w:r>
      <w:r w:rsidRPr="2F3851DC" w:rsidR="75691A68">
        <w:rPr>
          <w:rFonts w:ascii="Times New Roman" w:hAnsi="Times New Roman" w:eastAsia="Times New Roman" w:cs="Times New Roman"/>
          <w:sz w:val="24"/>
          <w:szCs w:val="24"/>
          <w:highlight w:val="white"/>
        </w:rPr>
        <w:t>organization</w:t>
      </w:r>
      <w:r w:rsidRPr="2F3851DC" w:rsidR="00023544">
        <w:rPr>
          <w:rFonts w:ascii="Times New Roman" w:hAnsi="Times New Roman" w:eastAsia="Times New Roman" w:cs="Times New Roman"/>
          <w:sz w:val="24"/>
          <w:szCs w:val="24"/>
          <w:highlight w:val="white"/>
        </w:rPr>
        <w:t xml:space="preserve"> insight on how carbon footprint can be reduced for your long-term goals.</w:t>
      </w:r>
    </w:p>
    <w:p xmlns:wp14="http://schemas.microsoft.com/office/word/2010/wordml" w:rsidR="00627822" w:rsidRDefault="00627822" w14:paraId="34CE0A41" wp14:textId="77777777">
      <w:pPr>
        <w:rPr>
          <w:sz w:val="24"/>
          <w:szCs w:val="24"/>
          <w:highlight w:val="white"/>
        </w:rPr>
      </w:pPr>
    </w:p>
    <w:p xmlns:wp14="http://schemas.microsoft.com/office/word/2010/wordml" w:rsidR="00627822" w:rsidRDefault="00023544" w14:paraId="2C023B67" wp14:textId="77777777">
      <w:pPr>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 xml:space="preserve">Greenhouse Emission Sources </w:t>
      </w:r>
    </w:p>
    <w:p xmlns:wp14="http://schemas.microsoft.com/office/word/2010/wordml" w:rsidR="00627822" w:rsidRDefault="00627822" w14:paraId="62EBF3C5" wp14:textId="77777777">
      <w:pPr>
        <w:rPr>
          <w:rFonts w:ascii="Times New Roman" w:hAnsi="Times New Roman" w:eastAsia="Times New Roman" w:cs="Times New Roman"/>
          <w:b/>
          <w:sz w:val="24"/>
          <w:szCs w:val="24"/>
          <w:highlight w:val="white"/>
        </w:rPr>
      </w:pPr>
    </w:p>
    <w:p xmlns:wp14="http://schemas.microsoft.com/office/word/2010/wordml" w:rsidR="00627822" w:rsidP="28395CFF" w:rsidRDefault="00023544" w14:paraId="419E6A21" wp14:textId="3D475EA4">
      <w:pPr>
        <w:rPr>
          <w:rFonts w:ascii="Times New Roman" w:hAnsi="Times New Roman" w:eastAsia="Times New Roman" w:cs="Times New Roman"/>
          <w:sz w:val="24"/>
          <w:szCs w:val="24"/>
          <w:highlight w:val="white"/>
          <w:lang w:val="en-US"/>
        </w:rPr>
      </w:pPr>
      <w:r w:rsidRPr="2F3851DC" w:rsidR="00023544">
        <w:rPr>
          <w:rFonts w:ascii="Times New Roman" w:hAnsi="Times New Roman" w:eastAsia="Times New Roman" w:cs="Times New Roman"/>
          <w:sz w:val="24"/>
          <w:szCs w:val="24"/>
          <w:highlight w:val="white"/>
          <w:lang w:val="en-US"/>
        </w:rPr>
        <w:t xml:space="preserve">The </w:t>
      </w:r>
      <w:hyperlink r:id="Rcb88664b0aa94d4e">
        <w:r w:rsidRPr="2F3851DC" w:rsidR="00023544">
          <w:rPr>
            <w:rFonts w:ascii="Times New Roman" w:hAnsi="Times New Roman" w:eastAsia="Times New Roman" w:cs="Times New Roman"/>
            <w:color w:val="1155CC"/>
            <w:sz w:val="24"/>
            <w:szCs w:val="24"/>
            <w:u w:val="single"/>
            <w:lang w:val="en-US"/>
          </w:rPr>
          <w:t>EPA Greenhouse Gas Emissions</w:t>
        </w:r>
      </w:hyperlink>
      <w:r w:rsidRPr="2F3851DC" w:rsidR="00023544">
        <w:rPr>
          <w:rFonts w:ascii="Times New Roman" w:hAnsi="Times New Roman" w:eastAsia="Times New Roman" w:cs="Times New Roman"/>
          <w:sz w:val="24"/>
          <w:szCs w:val="24"/>
          <w:lang w:val="en-US"/>
        </w:rPr>
        <w:t xml:space="preserve"> </w:t>
      </w:r>
      <w:r w:rsidRPr="2F3851DC" w:rsidR="00023544">
        <w:rPr>
          <w:rFonts w:ascii="Times New Roman" w:hAnsi="Times New Roman" w:eastAsia="Times New Roman" w:cs="Times New Roman"/>
          <w:sz w:val="24"/>
          <w:szCs w:val="24"/>
          <w:highlight w:val="white"/>
          <w:lang w:val="en-US"/>
        </w:rPr>
        <w:t xml:space="preserve">webpage can give you information on where greenhouse emissions are produced. Moreover, there is </w:t>
      </w:r>
      <w:r w:rsidRPr="2F3851DC" w:rsidR="00023544">
        <w:rPr>
          <w:rFonts w:ascii="Times New Roman" w:hAnsi="Times New Roman" w:eastAsia="Times New Roman" w:cs="Times New Roman"/>
          <w:sz w:val="24"/>
          <w:szCs w:val="24"/>
          <w:highlight w:val="white"/>
          <w:lang w:val="en-US"/>
        </w:rPr>
        <w:t>additional</w:t>
      </w:r>
      <w:r w:rsidRPr="2F3851DC" w:rsidR="00023544">
        <w:rPr>
          <w:rFonts w:ascii="Times New Roman" w:hAnsi="Times New Roman" w:eastAsia="Times New Roman" w:cs="Times New Roman"/>
          <w:sz w:val="24"/>
          <w:szCs w:val="24"/>
          <w:highlight w:val="white"/>
          <w:lang w:val="en-US"/>
        </w:rPr>
        <w:t xml:space="preserve"> information on reduction strategies your </w:t>
      </w:r>
      <w:r w:rsidRPr="2F3851DC" w:rsidR="2518E30B">
        <w:rPr>
          <w:rFonts w:ascii="Times New Roman" w:hAnsi="Times New Roman" w:eastAsia="Times New Roman" w:cs="Times New Roman"/>
          <w:sz w:val="24"/>
          <w:szCs w:val="24"/>
          <w:highlight w:val="white"/>
          <w:lang w:val="en-US"/>
        </w:rPr>
        <w:t>organization</w:t>
      </w:r>
      <w:r w:rsidRPr="2F3851DC" w:rsidR="00023544">
        <w:rPr>
          <w:rFonts w:ascii="Times New Roman" w:hAnsi="Times New Roman" w:eastAsia="Times New Roman" w:cs="Times New Roman"/>
          <w:sz w:val="24"/>
          <w:szCs w:val="24"/>
          <w:highlight w:val="white"/>
          <w:lang w:val="en-US"/>
        </w:rPr>
        <w:t xml:space="preserve"> can use to reach your carbon footprint goals.</w:t>
      </w:r>
    </w:p>
    <w:p xmlns:wp14="http://schemas.microsoft.com/office/word/2010/wordml" w:rsidR="00627822" w:rsidRDefault="00627822" w14:paraId="6D98A12B" wp14:textId="77777777">
      <w:pPr>
        <w:rPr>
          <w:rFonts w:ascii="Times New Roman" w:hAnsi="Times New Roman" w:eastAsia="Times New Roman" w:cs="Times New Roman"/>
          <w:b/>
          <w:sz w:val="24"/>
          <w:szCs w:val="24"/>
        </w:rPr>
      </w:pPr>
    </w:p>
    <w:p w:rsidR="72C1E66D" w:rsidP="2F3851DC" w:rsidRDefault="72C1E66D" w14:paraId="13ABFD84" w14:textId="4C9F856D">
      <w:pPr>
        <w:pStyle w:val="Normal"/>
        <w:suppressLineNumbers w:val="0"/>
        <w:bidi w:val="0"/>
        <w:spacing w:before="0" w:beforeAutospacing="off" w:after="0" w:afterAutospacing="off" w:line="276" w:lineRule="auto"/>
        <w:ind w:left="0" w:right="0"/>
        <w:jc w:val="left"/>
      </w:pPr>
      <w:r w:rsidRPr="2F3851DC" w:rsidR="72C1E66D">
        <w:rPr>
          <w:rFonts w:ascii="Times New Roman" w:hAnsi="Times New Roman" w:eastAsia="Times New Roman" w:cs="Times New Roman"/>
          <w:b w:val="1"/>
          <w:bCs w:val="1"/>
          <w:sz w:val="24"/>
          <w:szCs w:val="24"/>
        </w:rPr>
        <w:t>Walk Bike Roll Ames</w:t>
      </w:r>
    </w:p>
    <w:p xmlns:wp14="http://schemas.microsoft.com/office/word/2010/wordml" w:rsidR="00627822" w:rsidRDefault="00627822" w14:paraId="2946DB82" wp14:textId="77777777">
      <w:pPr>
        <w:rPr>
          <w:rFonts w:ascii="Times New Roman" w:hAnsi="Times New Roman" w:eastAsia="Times New Roman" w:cs="Times New Roman"/>
          <w:b/>
          <w:sz w:val="24"/>
          <w:szCs w:val="24"/>
        </w:rPr>
      </w:pPr>
    </w:p>
    <w:p w:rsidR="220BB2FB" w:rsidP="2F3851DC" w:rsidRDefault="220BB2FB" w14:paraId="504E32FC" w14:textId="34782FD7">
      <w:pPr>
        <w:rPr>
          <w:rFonts w:ascii="Times New Roman" w:hAnsi="Times New Roman" w:eastAsia="Times New Roman" w:cs="Times New Roman"/>
          <w:sz w:val="24"/>
          <w:szCs w:val="24"/>
          <w:lang w:val="en-US"/>
        </w:rPr>
      </w:pPr>
      <w:hyperlink r:id="Rcc2f12923124443f">
        <w:r w:rsidRPr="2F3851DC" w:rsidR="220BB2FB">
          <w:rPr>
            <w:rStyle w:val="Hyperlink"/>
            <w:rFonts w:ascii="Times New Roman" w:hAnsi="Times New Roman" w:eastAsia="Times New Roman" w:cs="Times New Roman"/>
            <w:sz w:val="24"/>
            <w:szCs w:val="24"/>
            <w:lang w:val="en-US"/>
          </w:rPr>
          <w:t>Walk Bike Roll Ames</w:t>
        </w:r>
      </w:hyperlink>
      <w:r w:rsidRPr="2F3851DC" w:rsidR="3DE4E2FB">
        <w:rPr>
          <w:rFonts w:ascii="Times New Roman" w:hAnsi="Times New Roman" w:eastAsia="Times New Roman" w:cs="Times New Roman"/>
          <w:sz w:val="24"/>
          <w:szCs w:val="24"/>
          <w:lang w:val="en-US"/>
        </w:rPr>
        <w:t xml:space="preserve"> is a comprehensive bicycle and pedestrian plan that developed recommendations for paths, sidewalks, bikeways, and street crossings to help make Ames a place where walking, biking, and rolling is safer, more comfortable, and easier for everyone in Ames, regardless of their age or ability.</w:t>
      </w:r>
    </w:p>
    <w:sectPr w:rsidR="00627822">
      <w:headerReference w:type="default" r:id="rId24"/>
      <w:pgSz w:w="12240" w:h="15840" w:orient="portrait"/>
      <w:pgMar w:top="1440" w:right="1440" w:bottom="1440" w:left="1440" w:header="720" w:footer="720" w:gutter="0"/>
      <w:pgNumType w:start="1"/>
      <w:cols w:space="720"/>
      <w:footerReference w:type="default" r:id="R972c1d81f11447d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23544" w:rsidRDefault="00023544" w14:paraId="3FE9F23F" wp14:textId="77777777">
      <w:pPr>
        <w:spacing w:line="240" w:lineRule="auto"/>
      </w:pPr>
      <w:r>
        <w:separator/>
      </w:r>
    </w:p>
  </w:endnote>
  <w:endnote w:type="continuationSeparator" w:id="0">
    <w:p xmlns:wp14="http://schemas.microsoft.com/office/word/2010/wordml" w:rsidR="00023544" w:rsidRDefault="00023544" w14:paraId="1F72F646"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3851DC" w:rsidTr="2F3851DC" w14:paraId="1A242EAE">
      <w:trPr>
        <w:trHeight w:val="300"/>
      </w:trPr>
      <w:tc>
        <w:tcPr>
          <w:tcW w:w="3120" w:type="dxa"/>
          <w:tcMar/>
        </w:tcPr>
        <w:p w:rsidR="2F3851DC" w:rsidP="2F3851DC" w:rsidRDefault="2F3851DC" w14:paraId="351455E9" w14:textId="3B012928">
          <w:pPr>
            <w:pStyle w:val="Header"/>
            <w:bidi w:val="0"/>
            <w:ind w:left="-115"/>
            <w:jc w:val="left"/>
          </w:pPr>
        </w:p>
      </w:tc>
      <w:tc>
        <w:tcPr>
          <w:tcW w:w="3120" w:type="dxa"/>
          <w:tcMar/>
        </w:tcPr>
        <w:p w:rsidR="2F3851DC" w:rsidP="2F3851DC" w:rsidRDefault="2F3851DC" w14:paraId="61CEEC70" w14:textId="54A6DCB0">
          <w:pPr>
            <w:pStyle w:val="Header"/>
            <w:bidi w:val="0"/>
            <w:jc w:val="center"/>
          </w:pPr>
        </w:p>
      </w:tc>
      <w:tc>
        <w:tcPr>
          <w:tcW w:w="3120" w:type="dxa"/>
          <w:tcMar/>
        </w:tcPr>
        <w:p w:rsidR="2F3851DC" w:rsidP="2F3851DC" w:rsidRDefault="2F3851DC" w14:paraId="14045E7D" w14:textId="62C08210">
          <w:pPr>
            <w:pStyle w:val="Header"/>
            <w:bidi w:val="0"/>
            <w:ind w:right="-115"/>
            <w:jc w:val="right"/>
          </w:pPr>
        </w:p>
      </w:tc>
    </w:tr>
  </w:tbl>
  <w:p w:rsidR="2F3851DC" w:rsidP="2F3851DC" w:rsidRDefault="2F3851DC" w14:paraId="79715DF9" w14:textId="73E5BED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23544" w:rsidRDefault="00023544" w14:paraId="5997CC1D" wp14:textId="77777777">
      <w:pPr>
        <w:spacing w:line="240" w:lineRule="auto"/>
      </w:pPr>
      <w:r>
        <w:separator/>
      </w:r>
    </w:p>
  </w:footnote>
  <w:footnote w:type="continuationSeparator" w:id="0">
    <w:p xmlns:wp14="http://schemas.microsoft.com/office/word/2010/wordml" w:rsidR="00023544" w:rsidRDefault="00023544" w14:paraId="110FFD37"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627822" w:rsidP="2F3851DC" w:rsidRDefault="00023544" w14:paraId="3685E43A" wp14:textId="2A4FF64E">
    <w:pPr>
      <w:ind w:left="0"/>
      <w:rPr>
        <w:b w:val="1"/>
        <w:bCs w:val="1"/>
        <w:sz w:val="26"/>
        <w:szCs w:val="26"/>
      </w:rPr>
    </w:pPr>
    <w:r w:rsidRPr="2F3851DC" w:rsidR="2F3851DC">
      <w:rPr>
        <w:b w:val="1"/>
        <w:bCs w:val="1"/>
        <w:sz w:val="26"/>
        <w:szCs w:val="26"/>
      </w:rPr>
      <w:t xml:space="preserve">Carbon Footprint </w:t>
    </w:r>
    <w:r w:rsidRPr="2F3851DC" w:rsidR="2F3851DC">
      <w:rPr>
        <w:b w:val="1"/>
        <w:bCs w:val="1"/>
        <w:sz w:val="26"/>
        <w:szCs w:val="26"/>
      </w:rPr>
      <w:t xml:space="preserve">Resource Document</w:t>
    </w:r>
  </w:p>
  <w:p xmlns:wp14="http://schemas.microsoft.com/office/word/2010/wordml" w:rsidR="00627822" w:rsidRDefault="00627822" w14:paraId="6B699379" wp14:textId="77777777"/>
</w:hdr>
</file>

<file path=word/intelligence2.xml><?xml version="1.0" encoding="utf-8"?>
<int2:intelligence xmlns:int2="http://schemas.microsoft.com/office/intelligence/2020/intelligence">
  <int2:observations>
    <int2:bookmark int2:bookmarkName="_Int_cW18vaqE" int2:invalidationBookmarkName="" int2:hashCode="4f7waSGWeBGKCV" int2:id="79qt0Mru">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EA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3444A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10713830">
    <w:abstractNumId w:val="1"/>
  </w:num>
  <w:num w:numId="2" w16cid:durableId="105304394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22"/>
    <w:rsid w:val="00023544"/>
    <w:rsid w:val="001B3C71"/>
    <w:rsid w:val="00627822"/>
    <w:rsid w:val="0147B725"/>
    <w:rsid w:val="0163402E"/>
    <w:rsid w:val="01996BC1"/>
    <w:rsid w:val="040BD564"/>
    <w:rsid w:val="0546CFC6"/>
    <w:rsid w:val="0BEE145D"/>
    <w:rsid w:val="0F63C68E"/>
    <w:rsid w:val="0FFDAB0C"/>
    <w:rsid w:val="139A16F2"/>
    <w:rsid w:val="1453AF08"/>
    <w:rsid w:val="14F7C162"/>
    <w:rsid w:val="15252CB6"/>
    <w:rsid w:val="163D2884"/>
    <w:rsid w:val="211AAC01"/>
    <w:rsid w:val="21D48FA2"/>
    <w:rsid w:val="220BB2FB"/>
    <w:rsid w:val="2518E30B"/>
    <w:rsid w:val="253B3FF2"/>
    <w:rsid w:val="26601629"/>
    <w:rsid w:val="28395CFF"/>
    <w:rsid w:val="283B029B"/>
    <w:rsid w:val="285028F6"/>
    <w:rsid w:val="28844CB2"/>
    <w:rsid w:val="2941BAF0"/>
    <w:rsid w:val="2F09BC02"/>
    <w:rsid w:val="2F3851DC"/>
    <w:rsid w:val="303E41E6"/>
    <w:rsid w:val="34FE509C"/>
    <w:rsid w:val="38841266"/>
    <w:rsid w:val="3DE4E2FB"/>
    <w:rsid w:val="45B89199"/>
    <w:rsid w:val="461062A0"/>
    <w:rsid w:val="4674E199"/>
    <w:rsid w:val="46874E14"/>
    <w:rsid w:val="47DF28E0"/>
    <w:rsid w:val="484E5F4A"/>
    <w:rsid w:val="4A32C950"/>
    <w:rsid w:val="4BBD5A14"/>
    <w:rsid w:val="4FC8ACDE"/>
    <w:rsid w:val="51A92942"/>
    <w:rsid w:val="5435D1D8"/>
    <w:rsid w:val="54CB7932"/>
    <w:rsid w:val="56B4B187"/>
    <w:rsid w:val="5924C926"/>
    <w:rsid w:val="5D0FA0DC"/>
    <w:rsid w:val="5D6E7398"/>
    <w:rsid w:val="5DB49A0C"/>
    <w:rsid w:val="666A9347"/>
    <w:rsid w:val="70EF761A"/>
    <w:rsid w:val="72A6BA62"/>
    <w:rsid w:val="72C1E66D"/>
    <w:rsid w:val="75691A68"/>
    <w:rsid w:val="7574E5DE"/>
    <w:rsid w:val="758580ED"/>
    <w:rsid w:val="77810B74"/>
    <w:rsid w:val="7B23EB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4B3A3"/>
  <w15:docId w15:val="{B99085F7-BB1B-43F6-A83A-381A82E1CA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uiPriority w:val="99"/>
    <w:name w:val="header"/>
    <w:basedOn w:val="Normal"/>
    <w:unhideWhenUsed/>
    <w:rsid w:val="2F3851DC"/>
    <w:pPr>
      <w:tabs>
        <w:tab w:val="center" w:leader="none" w:pos="4680"/>
        <w:tab w:val="right" w:leader="none" w:pos="9360"/>
      </w:tabs>
      <w:spacing w:after="0" w:line="240" w:lineRule="auto"/>
    </w:pPr>
  </w:style>
  <w:style w:type="paragraph" w:styleId="Footer">
    <w:uiPriority w:val="99"/>
    <w:name w:val="footer"/>
    <w:basedOn w:val="Normal"/>
    <w:unhideWhenUsed/>
    <w:rsid w:val="2F3851DC"/>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2F3851DC"/>
    <w:rPr>
      <w:color w:val="0000FF"/>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24"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cityofames.org/smartenergy" TargetMode="External" Id="Recbc12f8cb224323" /><Relationship Type="http://schemas.openxmlformats.org/officeDocument/2006/relationships/hyperlink" Target="https://www.cityofames.org/My-Government/Departments/Electric/Smart-Energy/Commercial-Programs" TargetMode="External" Id="R3348709ec6b64c15" /><Relationship Type="http://schemas.openxmlformats.org/officeDocument/2006/relationships/hyperlink" Target="https://coolclimate.org/business-calculator" TargetMode="External" Id="R158ca558c5204c70" /><Relationship Type="http://schemas.openxmlformats.org/officeDocument/2006/relationships/hyperlink" Target="https://coolclimate.org/business-calculator" TargetMode="External" Id="R63f09ead8fd24a68" /><Relationship Type="http://schemas.openxmlformats.org/officeDocument/2006/relationships/hyperlink" Target="https://www.cityofames.org/My-Government/Departments/Electric/Renewable-Energy/SunSmart-Ames-Solar-Farm" TargetMode="External" Id="Ra7faa38e034a49ac" /><Relationship Type="http://schemas.openxmlformats.org/officeDocument/2006/relationships/hyperlink" Target="https://ghgprotocol.org/" TargetMode="External" Id="R9857a3e9cd9e43b6" /><Relationship Type="http://schemas.openxmlformats.org/officeDocument/2006/relationships/hyperlink" Target="https://www.business.com/articles/preparing-smb-for-remote-work/" TargetMode="External" Id="R464d4fad89554110" /><Relationship Type="http://schemas.openxmlformats.org/officeDocument/2006/relationships/hyperlink" Target="https://carbonneutral.com/pdfs/The_CarbonNeutral_Protocol_Jan_2021.pdf" TargetMode="External" Id="Rf0689d9f2429449d" /><Relationship Type="http://schemas.openxmlformats.org/officeDocument/2006/relationships/hyperlink" Target="https://www.climateneutral.org/" TargetMode="External" Id="R7376259d9fba4f0e" /><Relationship Type="http://schemas.openxmlformats.org/officeDocument/2006/relationships/hyperlink" Target="https://www.epa.gov/greenpower" TargetMode="External" Id="R7fd2de4f526d4c14" /><Relationship Type="http://schemas.openxmlformats.org/officeDocument/2006/relationships/hyperlink" Target="https://www.dinegreen.com/post/2017/10/26/5-ways-to-lower-your-restaurant-s-carbon-footprint" TargetMode="External" Id="Rf2da862469164181" /><Relationship Type="http://schemas.openxmlformats.org/officeDocument/2006/relationships/hyperlink" Target="https://www.epa.gov/ghgemissions/sources-greenhouse-gas-emissions" TargetMode="External" Id="Rcb88664b0aa94d4e" /><Relationship Type="http://schemas.openxmlformats.org/officeDocument/2006/relationships/hyperlink" Target="https://www.cityofames.org/My-Government/Departments/Public-Works/Traffic-Engineering/Walk-Bike-Roll-Ames" TargetMode="External" Id="Rcc2f12923124443f" /><Relationship Type="http://schemas.openxmlformats.org/officeDocument/2006/relationships/footer" Target="footer.xml" Id="R972c1d81f11447d9" /><Relationship Type="http://schemas.microsoft.com/office/2020/10/relationships/intelligence" Target="intelligence2.xml" Id="R32247030ef2c4c1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cf7b7d-a63e-4108-a462-802e84070e68" xsi:nil="true"/>
    <lcf76f155ced4ddcb4097134ff3c332f xmlns="8dd4bb02-515e-4385-b869-9e5325be636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C989DB56A8824DA4A5814926247861" ma:contentTypeVersion="14" ma:contentTypeDescription="Create a new document." ma:contentTypeScope="" ma:versionID="fc020e10459883c3c2b454545057299c">
  <xsd:schema xmlns:xsd="http://www.w3.org/2001/XMLSchema" xmlns:xs="http://www.w3.org/2001/XMLSchema" xmlns:p="http://schemas.microsoft.com/office/2006/metadata/properties" xmlns:ns2="8dd4bb02-515e-4385-b869-9e5325be6360" xmlns:ns3="64cf7b7d-a63e-4108-a462-802e84070e68" targetNamespace="http://schemas.microsoft.com/office/2006/metadata/properties" ma:root="true" ma:fieldsID="d31b69ed50a392673744307a34ca4402" ns2:_="" ns3:_="">
    <xsd:import namespace="8dd4bb02-515e-4385-b869-9e5325be6360"/>
    <xsd:import namespace="64cf7b7d-a63e-4108-a462-802e84070e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4bb02-515e-4385-b869-9e5325be6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54efa7-ddf1-442d-8019-fe6f9a8d12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cf7b7d-a63e-4108-a462-802e84070e6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bb766a4-a02a-4378-bcbb-5c1b4cc1632e}" ma:internalName="TaxCatchAll" ma:showField="CatchAllData" ma:web="64cf7b7d-a63e-4108-a462-802e84070e6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7A5159-898A-48A6-A0B2-130490778AF4}">
  <ds:schemaRefs>
    <ds:schemaRef ds:uri="http://schemas.microsoft.com/office/2006/metadata/properties"/>
    <ds:schemaRef ds:uri="http://schemas.microsoft.com/office/infopath/2007/PartnerControls"/>
    <ds:schemaRef ds:uri="64cf7b7d-a63e-4108-a462-802e84070e68"/>
    <ds:schemaRef ds:uri="8dd4bb02-515e-4385-b869-9e5325be6360"/>
  </ds:schemaRefs>
</ds:datastoreItem>
</file>

<file path=customXml/itemProps2.xml><?xml version="1.0" encoding="utf-8"?>
<ds:datastoreItem xmlns:ds="http://schemas.openxmlformats.org/officeDocument/2006/customXml" ds:itemID="{E4BC76EC-556D-4F4E-8445-8A981FBC5061}">
  <ds:schemaRefs>
    <ds:schemaRef ds:uri="http://schemas.microsoft.com/sharepoint/v3/contenttype/forms"/>
  </ds:schemaRefs>
</ds:datastoreItem>
</file>

<file path=customXml/itemProps3.xml><?xml version="1.0" encoding="utf-8"?>
<ds:datastoreItem xmlns:ds="http://schemas.openxmlformats.org/officeDocument/2006/customXml" ds:itemID="{8EACC249-4A0A-4460-B44A-0CC7A6992A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Buresh, Grant</cp:lastModifiedBy>
  <cp:revision>3</cp:revision>
  <dcterms:created xsi:type="dcterms:W3CDTF">2024-06-25T15:12:00Z</dcterms:created>
  <dcterms:modified xsi:type="dcterms:W3CDTF">2025-07-28T17:46:08Z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0x010100A9C989DB56A8824DA4A5814926247861</vt:lpwstr>
  </property>
  <property fmtid="{D5CDD505-2E9C-101B-9397-08002B2CF9AE}" pid="3" name="MediaServiceImageTags">
    <vt:lpwstr/>
  </property>
</Properties>
</file>